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3DD3" w14:textId="77777777" w:rsidR="00B52C66" w:rsidRPr="001B5F4A" w:rsidRDefault="00B52C66" w:rsidP="00B52C66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1B5F4A">
        <w:rPr>
          <w:rFonts w:ascii="Arial" w:hAnsi="Arial" w:cs="Arial"/>
        </w:rPr>
        <w:t>Projektový námět ITI</w:t>
      </w:r>
      <w:r w:rsidRPr="001B5F4A">
        <w:rPr>
          <w:rStyle w:val="Znakapoznpodarou"/>
          <w:rFonts w:ascii="Arial" w:hAnsi="Arial" w:cs="Arial"/>
        </w:rPr>
        <w:footnoteReference w:id="1"/>
      </w:r>
      <w:r w:rsidRPr="001B5F4A">
        <w:rPr>
          <w:rFonts w:ascii="Arial" w:hAnsi="Arial" w:cs="Arial"/>
        </w:rPr>
        <w:t xml:space="preserve"> </w:t>
      </w:r>
    </w:p>
    <w:p w14:paraId="6A95CDB3" w14:textId="77777777" w:rsidR="006B384B" w:rsidRPr="00E57AFB" w:rsidRDefault="006B384B" w:rsidP="006B384B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E57AFB">
        <w:rPr>
          <w:rFonts w:ascii="Arial" w:hAnsi="Arial" w:cs="Arial"/>
          <w:b/>
          <w:bCs/>
        </w:rPr>
        <w:t>Identifikace vazby projektového námětu na OPZ+</w:t>
      </w:r>
    </w:p>
    <w:tbl>
      <w:tblPr>
        <w:tblW w:w="5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6114"/>
      </w:tblGrid>
      <w:tr w:rsidR="006B384B" w:rsidRPr="00E57AFB" w14:paraId="16E848E5" w14:textId="77777777" w:rsidTr="00762341">
        <w:trPr>
          <w:trHeight w:val="24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135D4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Operační program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ACBC7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</w:rPr>
            </w:pPr>
            <w:r w:rsidRPr="00E57AFB">
              <w:rPr>
                <w:rFonts w:ascii="Arial" w:hAnsi="Arial" w:cs="Arial"/>
              </w:rPr>
              <w:t>OP Zaměstnanost+</w:t>
            </w:r>
          </w:p>
        </w:tc>
      </w:tr>
      <w:tr w:rsidR="006B384B" w:rsidRPr="00E57AFB" w14:paraId="5E34B699" w14:textId="77777777" w:rsidTr="00762341">
        <w:trPr>
          <w:trHeight w:val="24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12420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Specifický cíl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3BC8A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Cs/>
              </w:rPr>
            </w:pPr>
            <w:r w:rsidRPr="00E57AFB">
              <w:rPr>
                <w:rFonts w:ascii="Arial" w:hAnsi="Arial" w:cs="Arial"/>
              </w:rPr>
              <w:t>2.1: posílit aktivní začleňování občanů, a podpořit tak jejich rovné příležitosti, nediskriminaci a aktivní účast a zlepšovat zaměstnatelnost, zejména pro znevýhodněné skupiny</w:t>
            </w:r>
          </w:p>
        </w:tc>
      </w:tr>
    </w:tbl>
    <w:p w14:paraId="274DFBD4" w14:textId="77777777" w:rsidR="006B384B" w:rsidRPr="00E57AFB" w:rsidRDefault="006B384B" w:rsidP="006B384B">
      <w:pPr>
        <w:rPr>
          <w:rFonts w:ascii="Arial" w:hAnsi="Arial" w:cs="Arial"/>
          <w:bCs/>
        </w:rPr>
      </w:pPr>
    </w:p>
    <w:p w14:paraId="75C2AB3C" w14:textId="77777777" w:rsidR="006B384B" w:rsidRPr="00E57AFB" w:rsidRDefault="006B384B" w:rsidP="006B384B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E57AFB">
        <w:rPr>
          <w:rFonts w:ascii="Arial" w:hAnsi="Arial" w:cs="Arial"/>
          <w:b/>
          <w:bCs/>
        </w:rPr>
        <w:t>Identifikace žadatele a partnerů</w:t>
      </w:r>
    </w:p>
    <w:tbl>
      <w:tblPr>
        <w:tblW w:w="53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3586"/>
        <w:gridCol w:w="4781"/>
      </w:tblGrid>
      <w:tr w:rsidR="006B384B" w:rsidRPr="00E57AFB" w14:paraId="5FCCCF2A" w14:textId="77777777" w:rsidTr="00762341">
        <w:trPr>
          <w:trHeight w:val="21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017FB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Žadatel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C355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Název IČ, sídlo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69B33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</w:rPr>
            </w:pPr>
          </w:p>
        </w:tc>
      </w:tr>
      <w:tr w:rsidR="006B384B" w:rsidRPr="00E57AFB" w14:paraId="06FCFB4D" w14:textId="77777777" w:rsidTr="00762341">
        <w:trPr>
          <w:trHeight w:val="21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45DB7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1F0E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Název, IČ, sídlo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0334E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</w:rPr>
            </w:pPr>
          </w:p>
        </w:tc>
      </w:tr>
      <w:tr w:rsidR="006B384B" w:rsidRPr="00E57AFB" w14:paraId="0B82C7B1" w14:textId="77777777" w:rsidTr="00762341">
        <w:trPr>
          <w:trHeight w:val="21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162C9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7A23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Plánováno, že bude v projektu vynakládat prostředky OPZ</w:t>
            </w:r>
            <w:r>
              <w:rPr>
                <w:rFonts w:ascii="Arial" w:hAnsi="Arial" w:cs="Arial"/>
                <w:b/>
              </w:rPr>
              <w:t>+</w:t>
            </w:r>
            <w:r w:rsidRPr="00E57AFB">
              <w:rPr>
                <w:rFonts w:ascii="Arial" w:hAnsi="Arial" w:cs="Arial"/>
                <w:b/>
              </w:rPr>
              <w:t>? ANO / NE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53E46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</w:rPr>
            </w:pPr>
          </w:p>
        </w:tc>
      </w:tr>
      <w:tr w:rsidR="006B384B" w:rsidRPr="00E57AFB" w14:paraId="7B5F6CC1" w14:textId="77777777" w:rsidTr="00762341">
        <w:trPr>
          <w:trHeight w:val="21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396FC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Partner 2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88A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Název, IČ, sídlo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E3B8D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</w:rPr>
            </w:pPr>
          </w:p>
        </w:tc>
      </w:tr>
      <w:tr w:rsidR="006B384B" w:rsidRPr="00E57AFB" w14:paraId="521172D3" w14:textId="77777777" w:rsidTr="00762341">
        <w:trPr>
          <w:trHeight w:val="21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C34D5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7A7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Plánováno, že bude v projektu vynakládat prostředky OPZ</w:t>
            </w:r>
            <w:r>
              <w:rPr>
                <w:rFonts w:ascii="Arial" w:hAnsi="Arial" w:cs="Arial"/>
                <w:b/>
              </w:rPr>
              <w:t>+</w:t>
            </w:r>
            <w:r w:rsidRPr="00E57AFB">
              <w:rPr>
                <w:rFonts w:ascii="Arial" w:hAnsi="Arial" w:cs="Arial"/>
                <w:b/>
              </w:rPr>
              <w:t>? ANO / NE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7D4F4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</w:rPr>
            </w:pPr>
          </w:p>
        </w:tc>
      </w:tr>
      <w:tr w:rsidR="006B384B" w:rsidRPr="00E57AFB" w14:paraId="3CA030B9" w14:textId="77777777" w:rsidTr="00762341">
        <w:trPr>
          <w:trHeight w:val="21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EEEEF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Partner …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7F9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611A9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</w:rPr>
            </w:pPr>
          </w:p>
        </w:tc>
      </w:tr>
      <w:tr w:rsidR="006B384B" w:rsidRPr="00E57AFB" w14:paraId="50FA0B42" w14:textId="77777777" w:rsidTr="00762341">
        <w:trPr>
          <w:trHeight w:val="21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A091D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8A8F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C4E70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</w:rPr>
            </w:pPr>
          </w:p>
        </w:tc>
      </w:tr>
    </w:tbl>
    <w:p w14:paraId="238EC463" w14:textId="77777777" w:rsidR="006B384B" w:rsidRPr="00E57AFB" w:rsidRDefault="006B384B" w:rsidP="006B384B">
      <w:pPr>
        <w:rPr>
          <w:rFonts w:ascii="Arial" w:hAnsi="Arial" w:cs="Arial"/>
          <w:bCs/>
        </w:rPr>
      </w:pPr>
    </w:p>
    <w:p w14:paraId="3710C289" w14:textId="77777777" w:rsidR="006B384B" w:rsidRPr="00E57AFB" w:rsidRDefault="006B384B" w:rsidP="006B384B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E57AFB">
        <w:rPr>
          <w:rFonts w:ascii="Arial" w:hAnsi="Arial" w:cs="Arial"/>
          <w:b/>
          <w:bCs/>
        </w:rPr>
        <w:t>Specifikace připravovaného projektu</w:t>
      </w:r>
    </w:p>
    <w:tbl>
      <w:tblPr>
        <w:tblStyle w:val="Mkatabulky"/>
        <w:tblW w:w="9639" w:type="dxa"/>
        <w:tblInd w:w="-5" w:type="dxa"/>
        <w:tblLook w:val="01E0" w:firstRow="1" w:lastRow="1" w:firstColumn="1" w:lastColumn="1" w:noHBand="0" w:noVBand="0"/>
      </w:tblPr>
      <w:tblGrid>
        <w:gridCol w:w="3266"/>
        <w:gridCol w:w="6373"/>
      </w:tblGrid>
      <w:tr w:rsidR="006B384B" w:rsidRPr="00E57AFB" w14:paraId="4DE98498" w14:textId="77777777" w:rsidTr="00762341">
        <w:trPr>
          <w:trHeight w:val="340"/>
        </w:trPr>
        <w:tc>
          <w:tcPr>
            <w:tcW w:w="3266" w:type="dxa"/>
            <w:hideMark/>
          </w:tcPr>
          <w:p w14:paraId="1903E0EE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6373" w:type="dxa"/>
          </w:tcPr>
          <w:p w14:paraId="44D8D829" w14:textId="77777777" w:rsidR="006B384B" w:rsidRPr="00E57AFB" w:rsidRDefault="006B384B" w:rsidP="009A2F89">
            <w:pPr>
              <w:pStyle w:val="Tabulkatext"/>
              <w:rPr>
                <w:rFonts w:ascii="Arial" w:eastAsia="Calibri" w:hAnsi="Arial" w:cs="Arial"/>
              </w:rPr>
            </w:pPr>
          </w:p>
        </w:tc>
      </w:tr>
      <w:tr w:rsidR="006B384B" w:rsidRPr="00E57AFB" w14:paraId="4F9962C8" w14:textId="77777777" w:rsidTr="00762341">
        <w:trPr>
          <w:trHeight w:val="397"/>
        </w:trPr>
        <w:tc>
          <w:tcPr>
            <w:tcW w:w="3266" w:type="dxa"/>
            <w:hideMark/>
          </w:tcPr>
          <w:p w14:paraId="1290A40C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  <w:b/>
              </w:rPr>
            </w:pPr>
            <w:r w:rsidRPr="00E57AFB">
              <w:rPr>
                <w:rFonts w:ascii="Arial" w:hAnsi="Arial" w:cs="Arial"/>
                <w:b/>
              </w:rPr>
              <w:t>Předmět projektu</w:t>
            </w:r>
          </w:p>
        </w:tc>
        <w:tc>
          <w:tcPr>
            <w:tcW w:w="6373" w:type="dxa"/>
          </w:tcPr>
          <w:p w14:paraId="51F21841" w14:textId="77777777" w:rsidR="006B384B" w:rsidRPr="00E57AFB" w:rsidRDefault="006B384B" w:rsidP="009A2F89">
            <w:pPr>
              <w:pStyle w:val="Tabulkatext"/>
              <w:rPr>
                <w:rFonts w:ascii="Arial" w:hAnsi="Arial" w:cs="Arial"/>
              </w:rPr>
            </w:pPr>
          </w:p>
        </w:tc>
      </w:tr>
    </w:tbl>
    <w:p w14:paraId="4A6F8572" w14:textId="77777777" w:rsidR="006B384B" w:rsidRPr="00E57AFB" w:rsidRDefault="006B384B" w:rsidP="006B384B">
      <w:pPr>
        <w:rPr>
          <w:rFonts w:ascii="Arial" w:hAnsi="Arial" w:cs="Arial"/>
          <w:b/>
          <w:bCs/>
        </w:rPr>
      </w:pPr>
    </w:p>
    <w:p w14:paraId="335F4ABF" w14:textId="1931647D" w:rsidR="006B384B" w:rsidRPr="00E57AFB" w:rsidRDefault="006B384B" w:rsidP="006B384B">
      <w:pPr>
        <w:spacing w:after="120"/>
        <w:rPr>
          <w:rFonts w:ascii="Arial" w:hAnsi="Arial" w:cs="Arial"/>
          <w:b/>
        </w:rPr>
      </w:pPr>
      <w:r w:rsidRPr="00E57AFB">
        <w:rPr>
          <w:rFonts w:ascii="Arial" w:hAnsi="Arial" w:cs="Arial"/>
          <w:b/>
        </w:rPr>
        <w:t>Účelnost připravovaného projektu</w:t>
      </w:r>
    </w:p>
    <w:tbl>
      <w:tblPr>
        <w:tblStyle w:val="Mkatabulky4"/>
        <w:tblW w:w="9639" w:type="dxa"/>
        <w:tblInd w:w="-5" w:type="dxa"/>
        <w:tblLook w:val="01E0" w:firstRow="1" w:lastRow="1" w:firstColumn="1" w:lastColumn="1" w:noHBand="0" w:noVBand="0"/>
      </w:tblPr>
      <w:tblGrid>
        <w:gridCol w:w="2704"/>
        <w:gridCol w:w="6935"/>
      </w:tblGrid>
      <w:tr w:rsidR="006B384B" w:rsidRPr="00E57AFB" w14:paraId="108B2143" w14:textId="77777777" w:rsidTr="00762341">
        <w:trPr>
          <w:trHeight w:val="39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3D2D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b/>
                <w:color w:val="080808"/>
                <w:sz w:val="20"/>
              </w:rPr>
            </w:pPr>
            <w:r w:rsidRPr="00E57AFB">
              <w:rPr>
                <w:rFonts w:ascii="Arial" w:hAnsi="Arial" w:cs="Arial"/>
                <w:b/>
                <w:color w:val="080808"/>
                <w:sz w:val="20"/>
              </w:rPr>
              <w:t>Cílové skupiny projektu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59B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color w:val="080808"/>
                <w:sz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Pro koho je projekt určen?</w:t>
            </w:r>
          </w:p>
        </w:tc>
      </w:tr>
      <w:tr w:rsidR="006B384B" w:rsidRPr="00E57AFB" w14:paraId="14E5AC84" w14:textId="77777777" w:rsidTr="00762341">
        <w:trPr>
          <w:trHeight w:val="39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B26D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b/>
                <w:color w:val="080808"/>
                <w:sz w:val="20"/>
              </w:rPr>
            </w:pPr>
            <w:r w:rsidRPr="00E57AFB">
              <w:rPr>
                <w:rFonts w:ascii="Arial" w:hAnsi="Arial" w:cs="Arial"/>
                <w:b/>
                <w:color w:val="080808"/>
                <w:sz w:val="20"/>
              </w:rPr>
              <w:t>Přínosy projektu pro cílové skupiny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B16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color w:val="080808"/>
                <w:sz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Jakou přidanou hodnotu pro cílovou skupinu má projekt mít? Zde uveďte konkrétní popis předpokládaného dopadu na další rozvoj cílové skupiny.</w:t>
            </w:r>
          </w:p>
        </w:tc>
      </w:tr>
      <w:tr w:rsidR="006B384B" w:rsidRPr="00E57AFB" w14:paraId="4D686541" w14:textId="77777777" w:rsidTr="00762341">
        <w:trPr>
          <w:trHeight w:val="39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0F68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b/>
                <w:color w:val="080808"/>
                <w:sz w:val="20"/>
              </w:rPr>
            </w:pPr>
            <w:r w:rsidRPr="00E57AFB">
              <w:rPr>
                <w:rFonts w:ascii="Arial" w:hAnsi="Arial" w:cs="Arial"/>
                <w:b/>
                <w:color w:val="080808"/>
                <w:sz w:val="20"/>
              </w:rPr>
              <w:t>Zdůvodnění potřebnosti realizace projektu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F40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color w:val="080808"/>
                <w:sz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Uveďte, proč má být projekt realizován, a na jaký problém má 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projekt </w:t>
            </w: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reagovat? Které téma má řešit? Jaký bude dopad realizovaného 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projektu </w:t>
            </w: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do současné praxe?</w:t>
            </w:r>
          </w:p>
        </w:tc>
      </w:tr>
      <w:tr w:rsidR="006B384B" w:rsidRPr="00E57AFB" w14:paraId="29D86FE7" w14:textId="77777777" w:rsidTr="00762341">
        <w:trPr>
          <w:trHeight w:val="39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41A2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b/>
                <w:color w:val="080808"/>
                <w:sz w:val="20"/>
              </w:rPr>
            </w:pPr>
            <w:r w:rsidRPr="00E57AFB">
              <w:rPr>
                <w:rFonts w:ascii="Arial" w:hAnsi="Arial" w:cs="Arial"/>
                <w:b/>
                <w:color w:val="080808"/>
                <w:sz w:val="20"/>
              </w:rPr>
              <w:t xml:space="preserve">Soulad projektu se strategií ITI 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C796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color w:val="080808"/>
                <w:sz w:val="20"/>
              </w:rPr>
            </w:pP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U</w:t>
            </w: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veďte odkaz na konkrétní strategii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(příp. Programový rámec OPZ+)</w:t>
            </w: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, s níž korespondují cíle projektu. </w:t>
            </w:r>
          </w:p>
        </w:tc>
      </w:tr>
      <w:tr w:rsidR="006B384B" w:rsidRPr="00E57AFB" w14:paraId="0D675715" w14:textId="77777777" w:rsidTr="00762341">
        <w:trPr>
          <w:trHeight w:val="39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C36A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b/>
                <w:color w:val="080808"/>
                <w:sz w:val="20"/>
              </w:rPr>
            </w:pPr>
            <w:r w:rsidRPr="00E57AFB">
              <w:rPr>
                <w:rFonts w:ascii="Arial" w:hAnsi="Arial" w:cs="Arial"/>
                <w:b/>
                <w:color w:val="080808"/>
                <w:sz w:val="20"/>
              </w:rPr>
              <w:t xml:space="preserve">Vazba projektu na jiné projekty strategie ITI  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135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hAnsi="Arial" w:cs="Arial"/>
                <w:color w:val="080808"/>
                <w:sz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Uveďte, zda existuje provázanost na jiný projekt/y, a uveďte, o který/é projekt/y se konkrétně jedná.</w:t>
            </w:r>
          </w:p>
        </w:tc>
      </w:tr>
    </w:tbl>
    <w:p w14:paraId="5084789A" w14:textId="77777777" w:rsidR="006B384B" w:rsidRPr="00E57AFB" w:rsidRDefault="006B384B" w:rsidP="006B384B">
      <w:pPr>
        <w:spacing w:line="276" w:lineRule="auto"/>
        <w:rPr>
          <w:rFonts w:ascii="Arial" w:hAnsi="Arial" w:cs="Arial"/>
        </w:rPr>
      </w:pPr>
    </w:p>
    <w:p w14:paraId="051379BA" w14:textId="77777777" w:rsidR="006B384B" w:rsidRPr="00E57AFB" w:rsidRDefault="006B384B" w:rsidP="006B384B">
      <w:pPr>
        <w:spacing w:after="120"/>
        <w:rPr>
          <w:rFonts w:ascii="Arial" w:hAnsi="Arial" w:cs="Arial"/>
          <w:b/>
        </w:rPr>
      </w:pPr>
      <w:r w:rsidRPr="00E57AFB">
        <w:rPr>
          <w:rFonts w:ascii="Arial" w:hAnsi="Arial" w:cs="Arial"/>
          <w:b/>
        </w:rPr>
        <w:lastRenderedPageBreak/>
        <w:t xml:space="preserve">Hospodárnost </w:t>
      </w:r>
      <w:r>
        <w:rPr>
          <w:rFonts w:ascii="Arial" w:hAnsi="Arial" w:cs="Arial"/>
          <w:b/>
        </w:rPr>
        <w:t xml:space="preserve">a efektivnost </w:t>
      </w:r>
      <w:r w:rsidRPr="00E57AFB">
        <w:rPr>
          <w:rFonts w:ascii="Arial" w:hAnsi="Arial" w:cs="Arial"/>
          <w:b/>
        </w:rPr>
        <w:t>připravovaného projektu</w:t>
      </w:r>
    </w:p>
    <w:tbl>
      <w:tblPr>
        <w:tblStyle w:val="Mkatabulky5"/>
        <w:tblW w:w="9629" w:type="dxa"/>
        <w:tblInd w:w="5" w:type="dxa"/>
        <w:tblLook w:val="01E0" w:firstRow="1" w:lastRow="1" w:firstColumn="1" w:lastColumn="1" w:noHBand="0" w:noVBand="0"/>
      </w:tblPr>
      <w:tblGrid>
        <w:gridCol w:w="2694"/>
        <w:gridCol w:w="6935"/>
      </w:tblGrid>
      <w:tr w:rsidR="006B384B" w:rsidRPr="00E57AFB" w14:paraId="2B776D47" w14:textId="77777777" w:rsidTr="009A2F89">
        <w:trPr>
          <w:trHeight w:val="1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7683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E57AFB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Popis klíčových aktivit projektu včetně jejich celkových nákladů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44C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U každé klíčové aktivity (KA) je nutné specifikovat celkovou výši nákladů na zajištění této KA. Dále je nutné uvést konkrétní výstup každé KA (např. počet proškolených osob). </w:t>
            </w:r>
          </w:p>
          <w:p w14:paraId="4DC06FE1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Příklady způsobu stanovení nákladů na konkrétní KA:</w:t>
            </w:r>
          </w:p>
          <w:p w14:paraId="6A90F463" w14:textId="77777777" w:rsidR="006B384B" w:rsidRPr="00E57AFB" w:rsidRDefault="006B384B" w:rsidP="006B384B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57"/>
              <w:jc w:val="left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KA č. 1 – vzdělávací semináře: celkové náklady 1 000 000 = cena kurzu 5 000 * 2 000 (plánovaný počet účastníků),</w:t>
            </w:r>
          </w:p>
          <w:p w14:paraId="55FC5826" w14:textId="77777777" w:rsidR="006B384B" w:rsidRPr="00E57AFB" w:rsidRDefault="006B384B" w:rsidP="006B384B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57"/>
              <w:jc w:val="left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KA č. 2 – tvorba publikací: celkové náklady 500 000 = cena za publikaci 50 000 * 10 (plánované množství vytvořených publikací),</w:t>
            </w:r>
          </w:p>
          <w:p w14:paraId="4CCE9002" w14:textId="77777777" w:rsidR="006B384B" w:rsidRPr="00E57AFB" w:rsidRDefault="006B384B" w:rsidP="006B384B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KA č. 3 – zajištění administrace projektu: osobní náklady, obsazení realizačního týmu.</w:t>
            </w:r>
          </w:p>
        </w:tc>
      </w:tr>
      <w:tr w:rsidR="006B384B" w:rsidRPr="00E57AFB" w14:paraId="70AFFB49" w14:textId="77777777" w:rsidTr="009A2F89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FA63" w14:textId="77777777" w:rsidR="006B384B" w:rsidRPr="00E57AFB" w:rsidRDefault="006B384B" w:rsidP="009A2F89">
            <w:pPr>
              <w:spacing w:before="60" w:after="60"/>
              <w:ind w:left="57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 xml:space="preserve">Celkové způsobilé výdaje projektu 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748" w14:textId="62B12A8F" w:rsidR="006B384B" w:rsidRPr="00E57AFB" w:rsidRDefault="006B384B" w:rsidP="009A2F89">
            <w:pPr>
              <w:spacing w:before="60" w:after="60"/>
              <w:ind w:left="57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Uveďte </w:t>
            </w:r>
            <w:r w:rsidR="00762341">
              <w:rPr>
                <w:rFonts w:ascii="Arial" w:eastAsia="Calibri" w:hAnsi="Arial" w:cs="Arial"/>
                <w:color w:val="080808"/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elkové způsobilé výdaje projektu </w:t>
            </w:r>
          </w:p>
        </w:tc>
      </w:tr>
    </w:tbl>
    <w:tbl>
      <w:tblPr>
        <w:tblStyle w:val="Mkatabulky6"/>
        <w:tblW w:w="9629" w:type="dxa"/>
        <w:tblInd w:w="5" w:type="dxa"/>
        <w:tblLook w:val="01E0" w:firstRow="1" w:lastRow="1" w:firstColumn="1" w:lastColumn="1" w:noHBand="0" w:noVBand="0"/>
      </w:tblPr>
      <w:tblGrid>
        <w:gridCol w:w="2694"/>
        <w:gridCol w:w="6935"/>
      </w:tblGrid>
      <w:tr w:rsidR="006B384B" w:rsidRPr="00E57AFB" w14:paraId="021E3921" w14:textId="77777777" w:rsidTr="009A2F89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2053" w14:textId="77777777" w:rsidR="006B384B" w:rsidRPr="00E57AFB" w:rsidRDefault="006B384B" w:rsidP="009A2F89">
            <w:pPr>
              <w:keepNext/>
              <w:autoSpaceDE w:val="0"/>
              <w:autoSpaceDN w:val="0"/>
              <w:adjustRightInd w:val="0"/>
              <w:spacing w:before="60" w:after="60"/>
              <w:ind w:left="57"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H</w:t>
            </w:r>
            <w:r w:rsidRPr="00E57AFB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armonogram projektu (předpokládaný termín realizace)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CEC" w14:textId="77777777" w:rsidR="006B384B" w:rsidRPr="00E57AFB" w:rsidRDefault="006B384B" w:rsidP="009A2F89">
            <w:pPr>
              <w:keepNext/>
              <w:spacing w:before="60" w:after="60"/>
              <w:ind w:left="57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Uveďte předpokládaný termín zahájení a ukončení realizace projektu. Je-li to pro projekt relevantní, uveďte v rámci doby jeho realizace také přípravné fáze a závěrečné vyhodnocení klíčových aktivit.</w:t>
            </w:r>
          </w:p>
        </w:tc>
      </w:tr>
      <w:tr w:rsidR="006B384B" w:rsidRPr="00E57AFB" w14:paraId="4BFE34E6" w14:textId="77777777" w:rsidTr="009A2F89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4DBA" w14:textId="77777777" w:rsidR="006B384B" w:rsidRPr="00E57AFB" w:rsidRDefault="006B384B" w:rsidP="009A2F89">
            <w:pPr>
              <w:keepNext/>
              <w:autoSpaceDE w:val="0"/>
              <w:autoSpaceDN w:val="0"/>
              <w:adjustRightInd w:val="0"/>
              <w:spacing w:before="60" w:after="60"/>
              <w:ind w:left="57"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E57AFB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 xml:space="preserve">Indikátory </w:t>
            </w:r>
            <w:r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 xml:space="preserve">výsledků </w:t>
            </w:r>
            <w:r w:rsidRPr="00E57AFB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a výs</w:t>
            </w:r>
            <w:r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 xml:space="preserve">tupů </w:t>
            </w:r>
            <w:r w:rsidRPr="00E57AFB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projektu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EE5" w14:textId="77777777" w:rsidR="006B384B" w:rsidRPr="00E57AFB" w:rsidRDefault="006B384B" w:rsidP="009A2F89">
            <w:pPr>
              <w:keepNext/>
              <w:spacing w:before="60" w:after="60"/>
              <w:ind w:left="57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Uveďte zvolené typy indikátorů – výsledků 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a výstupů </w:t>
            </w:r>
            <w:r w:rsidRPr="00E57AFB">
              <w:rPr>
                <w:rFonts w:ascii="Arial" w:eastAsia="Calibri" w:hAnsi="Arial" w:cs="Arial"/>
                <w:color w:val="080808"/>
                <w:sz w:val="20"/>
                <w:szCs w:val="20"/>
              </w:rPr>
              <w:t>a jejich plánované cílové hodnoty.</w:t>
            </w:r>
          </w:p>
        </w:tc>
      </w:tr>
    </w:tbl>
    <w:p w14:paraId="4A13D0D9" w14:textId="50F6D954" w:rsidR="00B52C66" w:rsidRPr="001B5F4A" w:rsidRDefault="00B52C66" w:rsidP="006B384B">
      <w:pPr>
        <w:spacing w:after="80"/>
        <w:rPr>
          <w:rFonts w:ascii="Arial" w:hAnsi="Arial" w:cs="Arial"/>
          <w:b/>
          <w:bCs/>
        </w:rPr>
      </w:pPr>
    </w:p>
    <w:sectPr w:rsidR="00B52C66" w:rsidRPr="001B5F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775CA" w14:textId="77777777" w:rsidR="00B52C66" w:rsidRDefault="00B52C66" w:rsidP="00B52C66">
      <w:pPr>
        <w:spacing w:after="0"/>
      </w:pPr>
      <w:r>
        <w:separator/>
      </w:r>
    </w:p>
  </w:endnote>
  <w:endnote w:type="continuationSeparator" w:id="0">
    <w:p w14:paraId="344C9FE7" w14:textId="77777777" w:rsidR="00B52C66" w:rsidRDefault="00B52C66" w:rsidP="00B52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6A59" w14:textId="77777777" w:rsidR="00B52C66" w:rsidRDefault="00B52C66" w:rsidP="00B52C66">
      <w:pPr>
        <w:spacing w:after="0"/>
      </w:pPr>
      <w:r>
        <w:separator/>
      </w:r>
    </w:p>
  </w:footnote>
  <w:footnote w:type="continuationSeparator" w:id="0">
    <w:p w14:paraId="4DF75684" w14:textId="77777777" w:rsidR="00B52C66" w:rsidRDefault="00B52C66" w:rsidP="00B52C66">
      <w:pPr>
        <w:spacing w:after="0"/>
      </w:pPr>
      <w:r>
        <w:continuationSeparator/>
      </w:r>
    </w:p>
  </w:footnote>
  <w:footnote w:id="1">
    <w:p w14:paraId="578CE7CF" w14:textId="77777777" w:rsidR="00B52C66" w:rsidRPr="001B5F4A" w:rsidRDefault="00B52C66" w:rsidP="00B52C66">
      <w:pPr>
        <w:pStyle w:val="Textpoznpodarou"/>
        <w:rPr>
          <w:rFonts w:ascii="Arial" w:hAnsi="Arial" w:cs="Arial"/>
          <w:i/>
          <w:iCs/>
        </w:rPr>
      </w:pPr>
      <w:r w:rsidRPr="001B5F4A">
        <w:rPr>
          <w:rStyle w:val="Znakapoznpodarou"/>
          <w:rFonts w:ascii="Arial" w:hAnsi="Arial" w:cs="Arial"/>
          <w:i/>
          <w:iCs/>
        </w:rPr>
        <w:footnoteRef/>
      </w:r>
      <w:r w:rsidRPr="001B5F4A">
        <w:rPr>
          <w:rFonts w:ascii="Arial" w:hAnsi="Arial" w:cs="Arial"/>
          <w:i/>
          <w:iCs/>
        </w:rPr>
        <w:t xml:space="preserve"> V pravé části tabulky jsou u některých polí vloženy vysvětlivky/návod, co zde musí/má být uvedeno. Při vyplňování formuláře vysvětlivky odstraňte.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16E3" w14:textId="40D47014" w:rsidR="00E420DD" w:rsidRDefault="00E420D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DC7D58" wp14:editId="26B536B4">
          <wp:simplePos x="0" y="0"/>
          <wp:positionH relativeFrom="page">
            <wp:posOffset>4244531</wp:posOffset>
          </wp:positionH>
          <wp:positionV relativeFrom="page">
            <wp:posOffset>236663</wp:posOffset>
          </wp:positionV>
          <wp:extent cx="3096024" cy="42454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zen_ITI__B_RGB_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24" cy="424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76EA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CFB06A3"/>
    <w:multiLevelType w:val="hybridMultilevel"/>
    <w:tmpl w:val="BA80599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66"/>
    <w:rsid w:val="00185BC6"/>
    <w:rsid w:val="001B5F4A"/>
    <w:rsid w:val="00502840"/>
    <w:rsid w:val="00541F27"/>
    <w:rsid w:val="00603CD9"/>
    <w:rsid w:val="006B384B"/>
    <w:rsid w:val="00762341"/>
    <w:rsid w:val="00B51EBD"/>
    <w:rsid w:val="00B52C66"/>
    <w:rsid w:val="00E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1D006"/>
  <w15:chartTrackingRefBased/>
  <w15:docId w15:val="{E63EEEF1-2924-4405-9874-A946FB30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2C66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B52C66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B52C66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B52C66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B52C66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B52C66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4472C4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B52C66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52C6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52C6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B52C6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52C66"/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B52C66"/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B52C66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B52C66"/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B52C66"/>
    <w:rPr>
      <w:rFonts w:asciiTheme="majorHAnsi" w:eastAsiaTheme="majorEastAsia" w:hAnsiTheme="majorHAnsi" w:cstheme="majorBidi"/>
      <w:b/>
      <w:color w:val="4472C4" w:themeColor="accent1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B52C66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Nadpis7Char">
    <w:name w:val="Nadpis 7 Char"/>
    <w:basedOn w:val="Standardnpsmoodstavce"/>
    <w:link w:val="Nadpis7"/>
    <w:uiPriority w:val="9"/>
    <w:rsid w:val="00B52C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B52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basedOn w:val="Standardnpsmoodstavce"/>
    <w:link w:val="Nadpis9"/>
    <w:uiPriority w:val="9"/>
    <w:rsid w:val="00B52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text">
    <w:name w:val="Tabulka text"/>
    <w:link w:val="TabulkatextChar"/>
    <w:uiPriority w:val="6"/>
    <w:qFormat/>
    <w:rsid w:val="00B52C66"/>
    <w:pPr>
      <w:spacing w:before="60" w:after="60" w:line="240" w:lineRule="auto"/>
      <w:ind w:left="57" w:right="57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52C66"/>
    <w:rPr>
      <w:sz w:val="20"/>
    </w:rPr>
  </w:style>
  <w:style w:type="table" w:styleId="Mkatabulky">
    <w:name w:val="Table Grid"/>
    <w:basedOn w:val="Normlntabulka"/>
    <w:uiPriority w:val="59"/>
    <w:rsid w:val="00B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52C6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B52C66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B52C66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B52C66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52C66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B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B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B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1F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F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20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20DD"/>
  </w:style>
  <w:style w:type="paragraph" w:styleId="Zpat">
    <w:name w:val="footer"/>
    <w:basedOn w:val="Normln"/>
    <w:link w:val="ZpatChar"/>
    <w:uiPriority w:val="99"/>
    <w:unhideWhenUsed/>
    <w:rsid w:val="00E420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Petroková Helena Ing. (MPSV)</dc:creator>
  <cp:keywords/>
  <dc:description/>
  <cp:lastModifiedBy>Řechková Šárka</cp:lastModifiedBy>
  <cp:revision>2</cp:revision>
  <dcterms:created xsi:type="dcterms:W3CDTF">2023-04-04T11:40:00Z</dcterms:created>
  <dcterms:modified xsi:type="dcterms:W3CDTF">2023-04-04T11:40:00Z</dcterms:modified>
</cp:coreProperties>
</file>