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ACD7B" w14:textId="77777777" w:rsidR="004B5F74" w:rsidRPr="002C0DFB" w:rsidRDefault="004B5F74">
      <w:pPr>
        <w:pStyle w:val="Bezmezer1"/>
        <w:jc w:val="both"/>
        <w:rPr>
          <w:rStyle w:val="Zdraznn"/>
          <w:rFonts w:ascii="Arial" w:hAnsi="Arial" w:cs="Arial"/>
          <w:i w:val="0"/>
          <w:iCs w:val="0"/>
        </w:rPr>
      </w:pPr>
    </w:p>
    <w:p w14:paraId="5819C9FD" w14:textId="77777777" w:rsidR="004B5F74" w:rsidRPr="002C0DFB" w:rsidRDefault="004B5F74">
      <w:pPr>
        <w:rPr>
          <w:rFonts w:ascii="Arial" w:hAnsi="Arial" w:cs="Arial"/>
        </w:rPr>
      </w:pPr>
    </w:p>
    <w:p w14:paraId="51B48F8B" w14:textId="77777777" w:rsidR="002C0DFB" w:rsidRDefault="002C0DFB">
      <w:pPr>
        <w:pStyle w:val="Bezmezer1"/>
        <w:rPr>
          <w:rStyle w:val="Zdraznn"/>
          <w:rFonts w:ascii="Arial" w:hAnsi="Arial" w:cs="Arial"/>
          <w:b/>
          <w:i w:val="0"/>
          <w:iCs w:val="0"/>
          <w:sz w:val="32"/>
        </w:rPr>
      </w:pPr>
    </w:p>
    <w:p w14:paraId="1BA0D07E" w14:textId="77777777" w:rsidR="002C0DFB" w:rsidRDefault="002C0DFB">
      <w:pPr>
        <w:pStyle w:val="Bezmezer1"/>
        <w:rPr>
          <w:rStyle w:val="Zdraznn"/>
          <w:rFonts w:ascii="Arial" w:hAnsi="Arial" w:cs="Arial"/>
          <w:b/>
          <w:i w:val="0"/>
          <w:iCs w:val="0"/>
          <w:sz w:val="32"/>
        </w:rPr>
      </w:pPr>
    </w:p>
    <w:p w14:paraId="45240483" w14:textId="77777777" w:rsidR="002C0DFB" w:rsidRDefault="002C0DFB">
      <w:pPr>
        <w:pStyle w:val="Bezmezer1"/>
        <w:rPr>
          <w:rStyle w:val="Zdraznn"/>
          <w:rFonts w:ascii="Arial" w:hAnsi="Arial" w:cs="Arial"/>
          <w:b/>
          <w:i w:val="0"/>
          <w:iCs w:val="0"/>
          <w:sz w:val="32"/>
        </w:rPr>
      </w:pPr>
    </w:p>
    <w:p w14:paraId="7066D4BC" w14:textId="036B4433" w:rsidR="004B5F74" w:rsidRPr="002C0DFB" w:rsidRDefault="00464412" w:rsidP="00BF7D06">
      <w:pPr>
        <w:pStyle w:val="Bezmezer1"/>
        <w:spacing w:after="100" w:afterAutospacing="1"/>
        <w:rPr>
          <w:rStyle w:val="Zdraznn"/>
          <w:rFonts w:ascii="Arial" w:hAnsi="Arial" w:cs="Arial"/>
          <w:b/>
          <w:i w:val="0"/>
          <w:iCs w:val="0"/>
          <w:sz w:val="32"/>
        </w:rPr>
      </w:pPr>
      <w:r w:rsidRPr="002C0DFB">
        <w:rPr>
          <w:rStyle w:val="Zdraznn"/>
          <w:rFonts w:ascii="Arial" w:hAnsi="Arial" w:cs="Arial"/>
          <w:b/>
          <w:i w:val="0"/>
          <w:iCs w:val="0"/>
          <w:sz w:val="32"/>
        </w:rPr>
        <w:t>Statutární město Plzeň</w:t>
      </w:r>
    </w:p>
    <w:p w14:paraId="33FC2ABB" w14:textId="6DE77EE8" w:rsidR="004B5F74" w:rsidRPr="002C0DFB" w:rsidRDefault="00464412">
      <w:pPr>
        <w:pStyle w:val="Bezmezer1"/>
        <w:rPr>
          <w:rStyle w:val="Zdraznn"/>
          <w:rFonts w:ascii="Arial" w:hAnsi="Arial" w:cs="Arial"/>
          <w:i w:val="0"/>
          <w:iCs w:val="0"/>
        </w:rPr>
      </w:pPr>
      <w:r w:rsidRPr="002C0DFB">
        <w:rPr>
          <w:rStyle w:val="Zdraznn"/>
          <w:rFonts w:ascii="Arial" w:hAnsi="Arial" w:cs="Arial"/>
          <w:i w:val="0"/>
          <w:iCs w:val="0"/>
        </w:rPr>
        <w:t xml:space="preserve">nositel ITI Strategie </w:t>
      </w:r>
      <w:r w:rsidR="00C57258" w:rsidRPr="002C0DFB">
        <w:rPr>
          <w:rStyle w:val="Zdraznn"/>
          <w:rFonts w:ascii="Arial" w:hAnsi="Arial" w:cs="Arial"/>
          <w:i w:val="0"/>
          <w:iCs w:val="0"/>
        </w:rPr>
        <w:t>Plzeňské aglomerace</w:t>
      </w:r>
      <w:r w:rsidR="00C765E1" w:rsidRPr="002C0DFB">
        <w:rPr>
          <w:rStyle w:val="Zdraznn"/>
          <w:rFonts w:ascii="Arial" w:hAnsi="Arial" w:cs="Arial"/>
          <w:i w:val="0"/>
          <w:iCs w:val="0"/>
        </w:rPr>
        <w:t xml:space="preserve"> 21+</w:t>
      </w:r>
    </w:p>
    <w:p w14:paraId="6C001A47" w14:textId="77777777" w:rsidR="004B5F74" w:rsidRPr="002C0DFB" w:rsidRDefault="004B5F74">
      <w:pPr>
        <w:pStyle w:val="Bezmezer1"/>
        <w:rPr>
          <w:rStyle w:val="Zdraznn"/>
          <w:rFonts w:ascii="Arial" w:hAnsi="Arial" w:cs="Arial"/>
          <w:i w:val="0"/>
          <w:iCs w:val="0"/>
        </w:rPr>
      </w:pPr>
    </w:p>
    <w:p w14:paraId="5AFD0788" w14:textId="77777777" w:rsidR="004B5F74" w:rsidRPr="002C0DFB" w:rsidRDefault="004B5F74">
      <w:pPr>
        <w:pStyle w:val="Bezmezer1"/>
        <w:rPr>
          <w:rStyle w:val="Zdraznn"/>
          <w:rFonts w:ascii="Arial" w:hAnsi="Arial" w:cs="Arial"/>
          <w:i w:val="0"/>
          <w:iCs w:val="0"/>
        </w:rPr>
      </w:pPr>
    </w:p>
    <w:p w14:paraId="3816E26B" w14:textId="77777777" w:rsidR="004B5F74" w:rsidRPr="002C0DFB" w:rsidRDefault="004B5F74">
      <w:pPr>
        <w:rPr>
          <w:rFonts w:ascii="Arial" w:hAnsi="Arial" w:cs="Arial"/>
        </w:rPr>
      </w:pPr>
    </w:p>
    <w:p w14:paraId="60F8FFEE" w14:textId="77777777" w:rsidR="004B5F74" w:rsidRPr="002C0DFB" w:rsidRDefault="004B5F74">
      <w:pPr>
        <w:pStyle w:val="Bezmezer1"/>
        <w:rPr>
          <w:rStyle w:val="Zdraznn"/>
          <w:rFonts w:ascii="Arial" w:hAnsi="Arial" w:cs="Arial"/>
          <w:i w:val="0"/>
          <w:iCs w:val="0"/>
        </w:rPr>
      </w:pPr>
    </w:p>
    <w:p w14:paraId="4B7F3E3A" w14:textId="77777777" w:rsidR="004B5F74" w:rsidRPr="002C0DFB" w:rsidRDefault="004B5F74">
      <w:pPr>
        <w:rPr>
          <w:rFonts w:ascii="Arial" w:hAnsi="Arial" w:cs="Arial"/>
        </w:rPr>
      </w:pPr>
    </w:p>
    <w:p w14:paraId="6B831F12" w14:textId="77777777" w:rsidR="004B5F74" w:rsidRPr="002C0DFB" w:rsidRDefault="004B5F74">
      <w:pPr>
        <w:rPr>
          <w:rFonts w:ascii="Arial" w:hAnsi="Arial" w:cs="Arial"/>
        </w:rPr>
      </w:pPr>
    </w:p>
    <w:p w14:paraId="204BD3E0" w14:textId="77777777" w:rsidR="004B5F74" w:rsidRPr="002C0DFB" w:rsidRDefault="004B5F74">
      <w:pPr>
        <w:rPr>
          <w:rFonts w:ascii="Arial" w:hAnsi="Arial" w:cs="Arial"/>
        </w:rPr>
      </w:pPr>
    </w:p>
    <w:p w14:paraId="180C063A" w14:textId="77777777" w:rsidR="004B5F74" w:rsidRPr="002C0DFB" w:rsidRDefault="004B5F74">
      <w:pPr>
        <w:rPr>
          <w:rFonts w:ascii="Arial" w:hAnsi="Arial" w:cs="Arial"/>
        </w:rPr>
      </w:pPr>
    </w:p>
    <w:p w14:paraId="2057AE59" w14:textId="77777777" w:rsidR="004B5F74" w:rsidRPr="002C0DFB" w:rsidRDefault="004B5F74">
      <w:pPr>
        <w:rPr>
          <w:rFonts w:ascii="Arial" w:hAnsi="Arial" w:cs="Arial"/>
        </w:rPr>
      </w:pPr>
    </w:p>
    <w:p w14:paraId="5EC8468D" w14:textId="77777777" w:rsidR="004B5F74" w:rsidRPr="002C0DFB" w:rsidRDefault="004B5F74">
      <w:pPr>
        <w:rPr>
          <w:rFonts w:ascii="Arial" w:hAnsi="Arial" w:cs="Arial"/>
        </w:rPr>
      </w:pPr>
    </w:p>
    <w:p w14:paraId="44476E3B" w14:textId="77777777" w:rsidR="004B5F74" w:rsidRPr="002C0DFB" w:rsidRDefault="004B5F74">
      <w:pPr>
        <w:rPr>
          <w:rFonts w:ascii="Arial" w:hAnsi="Arial" w:cs="Arial"/>
        </w:rPr>
      </w:pPr>
    </w:p>
    <w:p w14:paraId="035CB391" w14:textId="77777777" w:rsidR="004B5F74" w:rsidRPr="00BF7D06" w:rsidRDefault="00464412">
      <w:pPr>
        <w:pStyle w:val="Nzev"/>
        <w:rPr>
          <w:rFonts w:ascii="Arial" w:hAnsi="Arial" w:cs="Arial"/>
          <w:color w:val="00A3C7"/>
        </w:rPr>
      </w:pPr>
      <w:r w:rsidRPr="00BF7D06">
        <w:rPr>
          <w:rStyle w:val="Zdraznn"/>
          <w:rFonts w:ascii="Arial" w:hAnsi="Arial" w:cs="Arial"/>
          <w:i w:val="0"/>
          <w:iCs w:val="0"/>
          <w:color w:val="00A3C7"/>
        </w:rPr>
        <w:t>PROJEKTOVÝ ZÁMĚR</w:t>
      </w:r>
    </w:p>
    <w:p w14:paraId="166164E5" w14:textId="77777777" w:rsidR="004B5F74" w:rsidRPr="00BF7D06" w:rsidRDefault="00464412">
      <w:pPr>
        <w:pStyle w:val="Nzev"/>
        <w:rPr>
          <w:rFonts w:ascii="Arial" w:hAnsi="Arial" w:cs="Arial"/>
          <w:color w:val="00A3C7"/>
          <w:sz w:val="32"/>
        </w:rPr>
      </w:pPr>
      <w:r w:rsidRPr="00BF7D06">
        <w:rPr>
          <w:rFonts w:ascii="Arial" w:hAnsi="Arial" w:cs="Arial"/>
          <w:color w:val="00A3C7"/>
          <w:sz w:val="28"/>
          <w:szCs w:val="44"/>
        </w:rPr>
        <w:t>(integrované projekty ITI)</w:t>
      </w:r>
    </w:p>
    <w:p w14:paraId="316866E8" w14:textId="77777777" w:rsidR="004B5F74" w:rsidRPr="002C0DFB" w:rsidRDefault="004B5F74">
      <w:pPr>
        <w:rPr>
          <w:rFonts w:ascii="Arial" w:hAnsi="Arial" w:cs="Arial"/>
        </w:rPr>
      </w:pPr>
    </w:p>
    <w:p w14:paraId="0D409139" w14:textId="77777777" w:rsidR="004B5F74" w:rsidRPr="002C0DFB" w:rsidRDefault="004B5F74">
      <w:pPr>
        <w:rPr>
          <w:rFonts w:ascii="Arial" w:hAnsi="Arial" w:cs="Arial"/>
        </w:rPr>
      </w:pPr>
    </w:p>
    <w:p w14:paraId="0110015E" w14:textId="77777777" w:rsidR="004B5F74" w:rsidRPr="002C0DFB" w:rsidRDefault="004B5F74">
      <w:pPr>
        <w:pStyle w:val="Bezmezer1"/>
        <w:rPr>
          <w:rFonts w:ascii="Arial" w:hAnsi="Arial" w:cs="Arial"/>
        </w:rPr>
      </w:pPr>
    </w:p>
    <w:p w14:paraId="27335301" w14:textId="77777777" w:rsidR="004B5F74" w:rsidRPr="002C0DFB" w:rsidRDefault="004B5F74">
      <w:pPr>
        <w:pStyle w:val="Bezmezer1"/>
        <w:rPr>
          <w:rFonts w:ascii="Arial" w:hAnsi="Arial" w:cs="Arial"/>
        </w:rPr>
      </w:pPr>
    </w:p>
    <w:p w14:paraId="77040A80" w14:textId="77777777" w:rsidR="004B5F74" w:rsidRPr="002C0DFB" w:rsidRDefault="004B5F74">
      <w:pPr>
        <w:pStyle w:val="Bezmezer1"/>
        <w:rPr>
          <w:rFonts w:ascii="Arial" w:hAnsi="Arial" w:cs="Arial"/>
        </w:rPr>
      </w:pPr>
    </w:p>
    <w:p w14:paraId="7113D917" w14:textId="77777777" w:rsidR="004B5F74" w:rsidRPr="002C0DFB" w:rsidRDefault="004B5F74">
      <w:pPr>
        <w:pStyle w:val="Bezmezer1"/>
        <w:rPr>
          <w:rFonts w:ascii="Arial" w:hAnsi="Arial" w:cs="Arial"/>
        </w:rPr>
      </w:pPr>
    </w:p>
    <w:p w14:paraId="12EB1113" w14:textId="15526772" w:rsidR="004B5F74" w:rsidRDefault="004B5F74">
      <w:pPr>
        <w:pStyle w:val="Bezmezer1"/>
        <w:rPr>
          <w:rFonts w:ascii="Arial" w:hAnsi="Arial" w:cs="Arial"/>
        </w:rPr>
      </w:pPr>
    </w:p>
    <w:p w14:paraId="15574C8B" w14:textId="77777777" w:rsidR="00F014AF" w:rsidRPr="00F014AF" w:rsidRDefault="00F014AF" w:rsidP="00F014AF"/>
    <w:p w14:paraId="432FFAA7" w14:textId="77777777" w:rsidR="00947BD8" w:rsidRDefault="00947BD8" w:rsidP="00BE0C19">
      <w:pPr>
        <w:rPr>
          <w:rFonts w:ascii="Arial" w:hAnsi="Arial" w:cs="Arial"/>
          <w:sz w:val="22"/>
        </w:rPr>
      </w:pPr>
    </w:p>
    <w:p w14:paraId="486BA1E4" w14:textId="77777777" w:rsidR="00947BD8" w:rsidRDefault="00947BD8" w:rsidP="00BE0C19">
      <w:pPr>
        <w:rPr>
          <w:rFonts w:ascii="Arial" w:hAnsi="Arial" w:cs="Arial"/>
          <w:sz w:val="22"/>
        </w:rPr>
      </w:pPr>
    </w:p>
    <w:p w14:paraId="51842482" w14:textId="55796219" w:rsidR="00F014AF" w:rsidRDefault="00F014AF" w:rsidP="00F014AF"/>
    <w:p w14:paraId="0CF5DC11" w14:textId="4164D8B5" w:rsidR="00F014AF" w:rsidRDefault="00F014AF">
      <w:pPr>
        <w:jc w:val="left"/>
        <w:rPr>
          <w:rFonts w:ascii="Arial" w:hAnsi="Arial" w:cs="Arial"/>
        </w:rPr>
      </w:pPr>
    </w:p>
    <w:tbl>
      <w:tblPr>
        <w:tblStyle w:val="Svtlmkatabulky2"/>
        <w:tblW w:w="9036" w:type="dxa"/>
        <w:tblLook w:val="04A0" w:firstRow="1" w:lastRow="0" w:firstColumn="1" w:lastColumn="0" w:noHBand="0" w:noVBand="1"/>
      </w:tblPr>
      <w:tblGrid>
        <w:gridCol w:w="3672"/>
        <w:gridCol w:w="5364"/>
      </w:tblGrid>
      <w:tr w:rsidR="004B5F74" w:rsidRPr="002C0DFB" w14:paraId="53F0D262" w14:textId="77777777" w:rsidTr="00F014AF">
        <w:trPr>
          <w:trHeight w:val="474"/>
        </w:trPr>
        <w:tc>
          <w:tcPr>
            <w:tcW w:w="3672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4F082488" w14:textId="7A5046AB" w:rsidR="004B5F74" w:rsidRPr="002C0DFB" w:rsidRDefault="00AB7609" w:rsidP="00BF7D06">
            <w:pPr>
              <w:spacing w:line="276" w:lineRule="auto"/>
              <w:jc w:val="left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2C0DFB">
              <w:rPr>
                <w:rFonts w:ascii="Arial" w:hAnsi="Arial" w:cs="Arial"/>
                <w:b/>
                <w:color w:val="FFFFFF" w:themeColor="background1"/>
                <w:sz w:val="20"/>
              </w:rPr>
              <w:t>DATUM PODÁNÍ PROJEKTOVÉHO ZÁMĚRU</w:t>
            </w:r>
          </w:p>
        </w:tc>
        <w:tc>
          <w:tcPr>
            <w:tcW w:w="5364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</w:tcPr>
          <w:p w14:paraId="066E63A1" w14:textId="77777777" w:rsidR="004B5F74" w:rsidRPr="002C0DFB" w:rsidRDefault="004B5F74" w:rsidP="00BF7D0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B5F74" w:rsidRPr="002C0DFB" w14:paraId="3C8A2E80" w14:textId="77777777" w:rsidTr="00F014AF">
        <w:trPr>
          <w:trHeight w:val="2041"/>
        </w:trPr>
        <w:tc>
          <w:tcPr>
            <w:tcW w:w="3672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58C3CA99" w14:textId="69903A43" w:rsidR="004B5F74" w:rsidRPr="002C0DFB" w:rsidRDefault="00AB7609" w:rsidP="00BF7D06">
            <w:pPr>
              <w:spacing w:line="276" w:lineRule="auto"/>
              <w:jc w:val="left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2C0DFB">
              <w:rPr>
                <w:rFonts w:ascii="Arial" w:hAnsi="Arial" w:cs="Arial"/>
                <w:b/>
                <w:color w:val="FFFFFF" w:themeColor="background1"/>
                <w:sz w:val="20"/>
              </w:rPr>
              <w:t>KONTAKTNÍ INFORMACE PŘEDKLADATELE/ZPRACOVATELE PROJEKTU</w:t>
            </w:r>
          </w:p>
        </w:tc>
        <w:tc>
          <w:tcPr>
            <w:tcW w:w="5364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</w:tcPr>
          <w:p w14:paraId="6A4036FB" w14:textId="5420BDC4" w:rsidR="004B5F74" w:rsidRPr="002C0DFB" w:rsidRDefault="004B5F74" w:rsidP="00BF7D0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C35B4EB" w14:textId="77777777" w:rsidR="00F014AF" w:rsidRDefault="00F014AF">
      <w:r>
        <w:br w:type="page"/>
      </w:r>
    </w:p>
    <w:tbl>
      <w:tblPr>
        <w:tblStyle w:val="Styl1"/>
        <w:tblW w:w="9034" w:type="dxa"/>
        <w:tblLook w:val="04A0" w:firstRow="1" w:lastRow="0" w:firstColumn="1" w:lastColumn="0" w:noHBand="0" w:noVBand="1"/>
      </w:tblPr>
      <w:tblGrid>
        <w:gridCol w:w="2399"/>
        <w:gridCol w:w="6635"/>
      </w:tblGrid>
      <w:tr w:rsidR="004B5F74" w:rsidRPr="00BF7D06" w14:paraId="4886AFC0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6298D9A8" w14:textId="512038F3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lastRenderedPageBreak/>
              <w:t>NÁZEV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1CE2EC0F" w14:textId="071CFA9F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4B5F74" w:rsidRPr="00BF7D06" w14:paraId="67164075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2112A58" w14:textId="53FDC97A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ŽADATEL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17926AC2" w14:textId="7DC7673F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02241801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5BB3BA3E" w14:textId="5E9CB8F5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PARTNER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18FCD263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V případě, že s účastí partnera počítáte, uveďte název, IČ, sídlo, roli partnera v projektu.</w:t>
            </w:r>
          </w:p>
          <w:p w14:paraId="361FEF17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151F3FA2" w14:textId="77777777" w:rsidTr="00670CE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nil"/>
              <w:bottom w:val="single" w:sz="8" w:space="0" w:color="E7E6E6"/>
              <w:right w:val="nil"/>
            </w:tcBorders>
            <w:shd w:val="clear" w:color="auto" w:fill="auto"/>
          </w:tcPr>
          <w:p w14:paraId="3DB99F40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5DDB42F6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6AD8EB1D" w14:textId="3AEBE687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VÝCHOZÍ STAV, POPIS IDENTIFIKOVANÉHO PROBLÉMU</w:t>
            </w:r>
            <w:r w:rsidR="00E70675">
              <w:rPr>
                <w:rFonts w:ascii="Arial" w:hAnsi="Arial" w:cs="Arial"/>
                <w:b/>
                <w:sz w:val="20"/>
                <w:szCs w:val="20"/>
              </w:rPr>
              <w:t>, ODŮVODNĚNÍ POTŘEBNOSTI</w:t>
            </w:r>
            <w:r w:rsidR="00966336">
              <w:rPr>
                <w:rFonts w:ascii="Arial" w:hAnsi="Arial" w:cs="Arial"/>
                <w:b/>
                <w:sz w:val="20"/>
                <w:szCs w:val="20"/>
              </w:rPr>
              <w:t xml:space="preserve">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71156BF3" w14:textId="65D0D2A5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324F815D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3FA4B09B" w14:textId="5DC31BA7" w:rsidR="004B5F74" w:rsidRPr="00BF7D06" w:rsidRDefault="004F447E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STAV PŘIPRAVENOSTI </w:t>
            </w:r>
            <w:r w:rsidR="009A58FA" w:rsidRPr="00BF7D06">
              <w:rPr>
                <w:rFonts w:ascii="Arial" w:hAnsi="Arial" w:cs="Arial"/>
                <w:b/>
                <w:sz w:val="20"/>
                <w:szCs w:val="20"/>
              </w:rPr>
              <w:t>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62FD6154" w14:textId="0179BE13" w:rsidR="004B5F74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Vyberte z následujících možností, nehodící se škrtněte/umažte: </w:t>
            </w:r>
          </w:p>
          <w:p w14:paraId="118298B4" w14:textId="77777777" w:rsidR="00AC2CE1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Projektová idea.</w:t>
            </w:r>
          </w:p>
          <w:p w14:paraId="5463DBAD" w14:textId="77777777" w:rsidR="00AC2CE1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Zpracován projektový záměr.</w:t>
            </w:r>
          </w:p>
          <w:p w14:paraId="42EE86B6" w14:textId="14EADA29" w:rsidR="00AC2CE1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Projekt se připravuje po administrativní stránce.</w:t>
            </w:r>
          </w:p>
          <w:p w14:paraId="68D4CBF4" w14:textId="77777777" w:rsidR="00AC2CE1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Projekt připraven k realizaci.</w:t>
            </w:r>
          </w:p>
          <w:p w14:paraId="2C1810F6" w14:textId="572E726A" w:rsidR="00AC2CE1" w:rsidRPr="00BF7D06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70C0"/>
                <w:sz w:val="20"/>
                <w:szCs w:val="20"/>
                <w:highlight w:val="yellow"/>
              </w:rPr>
            </w:pPr>
          </w:p>
        </w:tc>
      </w:tr>
      <w:tr w:rsidR="008B386A" w:rsidRPr="00BF7D06" w14:paraId="10FEC2BF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59D26D5A" w14:textId="7D97EE68" w:rsidR="008B386A" w:rsidRPr="00CF12F1" w:rsidRDefault="008B386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DETAILNĚJŠÍ PO</w:t>
            </w:r>
            <w:r w:rsidRPr="00CF12F1">
              <w:rPr>
                <w:rFonts w:ascii="Arial" w:hAnsi="Arial" w:cs="Arial"/>
                <w:b/>
                <w:sz w:val="20"/>
                <w:szCs w:val="20"/>
              </w:rPr>
              <w:t xml:space="preserve">PIS </w:t>
            </w:r>
            <w:r w:rsidR="004F447E">
              <w:rPr>
                <w:rFonts w:ascii="Arial" w:hAnsi="Arial" w:cs="Arial"/>
                <w:b/>
                <w:sz w:val="20"/>
                <w:szCs w:val="20"/>
              </w:rPr>
              <w:t xml:space="preserve">STAVU </w:t>
            </w:r>
            <w:r w:rsidRPr="00CF12F1">
              <w:rPr>
                <w:rFonts w:ascii="Arial" w:hAnsi="Arial" w:cs="Arial"/>
                <w:b/>
                <w:sz w:val="20"/>
                <w:szCs w:val="20"/>
              </w:rPr>
              <w:t>PŘIPRAVENOSTI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D5874C7" w14:textId="3C78C90E" w:rsidR="008B386A" w:rsidRDefault="008B386A" w:rsidP="008B386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  <w:u w:val="single"/>
              </w:rPr>
              <w:t>U stavebních projektů</w:t>
            </w: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 </w:t>
            </w:r>
            <w:r w:rsidR="00EE7077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vyberte z následujících: </w:t>
            </w:r>
          </w:p>
          <w:p w14:paraId="6A510D8C" w14:textId="77777777" w:rsidR="003B70C6" w:rsidRDefault="00EE7077" w:rsidP="00A66705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Studie stavby</w:t>
            </w:r>
          </w:p>
          <w:p w14:paraId="1A2F3F66" w14:textId="77777777" w:rsidR="003B70C6" w:rsidRDefault="00EE7077" w:rsidP="00E30CC8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Vypracovaná dokumentace pro územní rozhodnutí nebo územní souhlas vč. podané žádosti o jeho vydání na stavební úřad</w:t>
            </w:r>
          </w:p>
          <w:p w14:paraId="0C726DF2" w14:textId="77777777" w:rsidR="003B70C6" w:rsidRDefault="00EE7077" w:rsidP="0005772A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Vydáno územní rozhodnutí nebo územní souhlas nebo účinná veřejnoprávní smlouva nahrazující územní řízení</w:t>
            </w:r>
          </w:p>
          <w:p w14:paraId="4DEF688A" w14:textId="77777777" w:rsidR="003B70C6" w:rsidRDefault="00EE7077" w:rsidP="009A55C9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Vypracovaná dokumentace pro stavební povolení/ohlášení stavby vč. podané žádosti o jeho vydání na stavební úřad</w:t>
            </w:r>
          </w:p>
          <w:p w14:paraId="5927AA68" w14:textId="77777777" w:rsidR="003B70C6" w:rsidRDefault="00EE7077" w:rsidP="00F1161B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Vydáno stavební povolení nebo souhlas s provedením ohlášeného stavebního záměru nebo účinná veřejnoprávní smlouva nahrazující stavební povolení</w:t>
            </w:r>
          </w:p>
          <w:p w14:paraId="1ADB5563" w14:textId="2CC33DD4" w:rsidR="00EE7077" w:rsidRPr="003B70C6" w:rsidRDefault="00EE7077" w:rsidP="003B70C6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Vypracovaná dokumentace pro provedení stavby</w:t>
            </w:r>
            <w:bookmarkStart w:id="0" w:name="_GoBack"/>
            <w:bookmarkEnd w:id="0"/>
          </w:p>
          <w:p w14:paraId="78B9F527" w14:textId="16A9A07B" w:rsidR="008B386A" w:rsidRPr="00CF12F1" w:rsidRDefault="008B386A" w:rsidP="008B386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  <w:u w:val="single"/>
              </w:rPr>
              <w:t>U nestavebních projektů</w:t>
            </w: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 </w:t>
            </w:r>
            <w:r w:rsidR="004F447E"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popište </w:t>
            </w: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nejpokročilejší stupeň připravenosti projektu (např. zpracovaná studie proveditelnosti atp.).</w:t>
            </w:r>
          </w:p>
        </w:tc>
      </w:tr>
      <w:tr w:rsidR="004B5F74" w:rsidRPr="00BF7D06" w14:paraId="68A0F16C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2F229804" w14:textId="6FA34121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STRUČNÝ POPIS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7165C76F" w14:textId="5AD21794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385314D1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015A9F12" w14:textId="24DF34E7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CÍLE A PŘÍNOSY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0C95190F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Jaké jsou cíle a přínosy projektu, čeho chcete dosáhnout realizováním projektu, co chcete zlepšit, jaké přínosy bude mít realizace projektu pro jednotlivé cílové skupiny.</w:t>
            </w:r>
          </w:p>
          <w:p w14:paraId="4EEF0BAC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077F43A7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6A92E5AD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665263C6" w14:textId="0D691648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RIZIKA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02DE5F0" w14:textId="1C7AAAAD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Jaká jsou rizika projektu a jak jim lze </w:t>
            </w:r>
            <w:r w:rsidR="00AB7609"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předcházet – uveďte</w:t>
            </w: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především rizika specifická pro projekt. </w:t>
            </w:r>
          </w:p>
          <w:p w14:paraId="7BF469FC" w14:textId="54468374" w:rsidR="00C765E1" w:rsidRPr="00BF7D06" w:rsidRDefault="00C765E1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3781827A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208204E0" w14:textId="76D07DF3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CÍLOVÉ SKUPINY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5C75C2D1" w14:textId="218AA1ED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  <w:highlight w:val="red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Na koho bude projekt zaměřen, komu má pomoci, pro koho bude určený = osoby, kterých se týká definovaný problém, který má být odstraněn, kvantifikace cílové skupiny.</w:t>
            </w:r>
          </w:p>
          <w:p w14:paraId="51AB6654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68DE97B3" w14:textId="77777777" w:rsidTr="00670CE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E77539D" w14:textId="4B0364D8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lastRenderedPageBreak/>
              <w:t>HARMONOGRAM REALIZACE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63DB231A" w14:textId="127ABB01" w:rsidR="004B5F74" w:rsidRPr="00DD3038" w:rsidRDefault="00DD3038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DD3038">
              <w:rPr>
                <w:rFonts w:ascii="Arial" w:hAnsi="Arial" w:cs="Arial"/>
                <w:i/>
                <w:sz w:val="20"/>
                <w:szCs w:val="20"/>
              </w:rPr>
              <w:t>Předpoklad zahájení fyzické realizace, předpoklad ukončení fyzické realizace.</w:t>
            </w:r>
          </w:p>
        </w:tc>
      </w:tr>
      <w:tr w:rsidR="004B5F74" w:rsidRPr="00BF7D06" w14:paraId="62F3A2DC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3E6EA683" w14:textId="337322F3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MÍSTO REALIZACE PROJEKTU/DOPADU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5F6CC6D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Kde bude projekt realizován a jakého území se týká (město, metropolitní oblast, kraj…)</w:t>
            </w:r>
          </w:p>
          <w:p w14:paraId="116175DF" w14:textId="6BDAF822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5F74" w:rsidRPr="00BF7D06" w14:paraId="7DFA1A2A" w14:textId="77777777" w:rsidTr="00670CE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nil"/>
              <w:bottom w:val="single" w:sz="8" w:space="0" w:color="E7E6E6"/>
              <w:right w:val="nil"/>
            </w:tcBorders>
            <w:shd w:val="clear" w:color="auto" w:fill="auto"/>
          </w:tcPr>
          <w:p w14:paraId="357FAC19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61C9F27A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ECAAA5A" w14:textId="47769F22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 xml:space="preserve">NAPLNĚNÍ INDIKÁTORŮ 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FF62A84" w14:textId="65068DB1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sz w:val="20"/>
                <w:szCs w:val="20"/>
              </w:rPr>
              <w:t>Uveďte indikátory z výzvy nositele ITI, které budou projektem naplněny (včetně výchozí a cílové hodnoty).</w:t>
            </w:r>
          </w:p>
        </w:tc>
      </w:tr>
      <w:tr w:rsidR="004B5F74" w:rsidRPr="00BF7D06" w14:paraId="7AC7AC34" w14:textId="77777777" w:rsidTr="00670CE5">
        <w:trPr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vAlign w:val="center"/>
          </w:tcPr>
          <w:tbl>
            <w:tblPr>
              <w:tblStyle w:val="Tabulkasmkou3"/>
              <w:tblW w:w="5000" w:type="pct"/>
              <w:tblLook w:val="04A0" w:firstRow="1" w:lastRow="0" w:firstColumn="1" w:lastColumn="0" w:noHBand="0" w:noVBand="1"/>
            </w:tblPr>
            <w:tblGrid>
              <w:gridCol w:w="2337"/>
              <w:gridCol w:w="753"/>
              <w:gridCol w:w="753"/>
              <w:gridCol w:w="753"/>
              <w:gridCol w:w="753"/>
              <w:gridCol w:w="753"/>
              <w:gridCol w:w="753"/>
              <w:gridCol w:w="753"/>
              <w:gridCol w:w="1210"/>
            </w:tblGrid>
            <w:tr w:rsidR="00B77010" w:rsidRPr="00BF7D06" w14:paraId="047B0DDF" w14:textId="77777777" w:rsidTr="00670CE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325" w:type="pct"/>
                </w:tcPr>
                <w:p w14:paraId="1B681B13" w14:textId="353EBE1D" w:rsidR="00EE1D12" w:rsidRPr="00BF7D06" w:rsidRDefault="009A58FA" w:rsidP="00BF7D06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sz w:val="20"/>
                      <w:szCs w:val="20"/>
                    </w:rPr>
                    <w:t>HODNOTA INDIKÁTORU</w:t>
                  </w:r>
                </w:p>
              </w:tc>
              <w:tc>
                <w:tcPr>
                  <w:tcW w:w="427" w:type="pct"/>
                </w:tcPr>
                <w:p w14:paraId="03E358D6" w14:textId="5EB47F0A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427" w:type="pct"/>
                </w:tcPr>
                <w:p w14:paraId="43D3AE4F" w14:textId="7108887A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427" w:type="pct"/>
                </w:tcPr>
                <w:p w14:paraId="2AD2D8C1" w14:textId="1CE74643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427" w:type="pct"/>
                </w:tcPr>
                <w:p w14:paraId="75D22599" w14:textId="7DEBB525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427" w:type="pct"/>
                </w:tcPr>
                <w:p w14:paraId="19F95559" w14:textId="1E2DB397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427" w:type="pct"/>
                </w:tcPr>
                <w:p w14:paraId="0D4BE711" w14:textId="31BD3A0F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427" w:type="pct"/>
                </w:tcPr>
                <w:p w14:paraId="5CCA5464" w14:textId="352FE1BC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686" w:type="pct"/>
                </w:tcPr>
                <w:p w14:paraId="33EC1F57" w14:textId="0B74FD2C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CELKEM</w:t>
                  </w:r>
                </w:p>
              </w:tc>
            </w:tr>
            <w:tr w:rsidR="00B77010" w:rsidRPr="00BF7D06" w14:paraId="64F08E8F" w14:textId="77777777" w:rsidTr="00670C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7FCFDF80" w14:textId="71C9234D" w:rsidR="00EE1D12" w:rsidRPr="00BF7D06" w:rsidRDefault="009A58FA" w:rsidP="009F3FC3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01.</w:t>
                  </w:r>
                </w:p>
              </w:tc>
              <w:tc>
                <w:tcPr>
                  <w:tcW w:w="427" w:type="pct"/>
                </w:tcPr>
                <w:p w14:paraId="64BE3A3E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0CD4964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E857E9D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3256F51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D0686E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E72CB5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023EF25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64EFF756" w14:textId="59147045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2524CDB6" w14:textId="77777777" w:rsidTr="00670CE5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7B99E880" w14:textId="06ADF62B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02.</w:t>
                  </w:r>
                </w:p>
              </w:tc>
              <w:tc>
                <w:tcPr>
                  <w:tcW w:w="427" w:type="pct"/>
                </w:tcPr>
                <w:p w14:paraId="5A796D8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F6CF8E9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2960D6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18D5E45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76650D6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3B37FE6E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C66024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6E288FE2" w14:textId="7D9A1D61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635F66BD" w14:textId="77777777" w:rsidTr="00670C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0FF4754B" w14:textId="020A2CFD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03.</w:t>
                  </w:r>
                </w:p>
              </w:tc>
              <w:tc>
                <w:tcPr>
                  <w:tcW w:w="427" w:type="pct"/>
                </w:tcPr>
                <w:p w14:paraId="30447E3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EABA248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97D7FD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E9F4E1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5083145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FB0BEA6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BA6E340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4A8ECD1B" w14:textId="1071751F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5B6C0A60" w14:textId="77777777" w:rsidTr="00670CE5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5DF54A02" w14:textId="6ED82D10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04.</w:t>
                  </w:r>
                </w:p>
              </w:tc>
              <w:tc>
                <w:tcPr>
                  <w:tcW w:w="427" w:type="pct"/>
                </w:tcPr>
                <w:p w14:paraId="2625176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7FF9ABD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3E03A1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C20B6A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3E0C1702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0DB88C2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4879375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311A5CEF" w14:textId="7C6908E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3125BCC6" w14:textId="77777777" w:rsidTr="00670C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5AD6DEA3" w14:textId="68514127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05.</w:t>
                  </w:r>
                </w:p>
              </w:tc>
              <w:tc>
                <w:tcPr>
                  <w:tcW w:w="427" w:type="pct"/>
                </w:tcPr>
                <w:p w14:paraId="00280449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A391BA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BE73CF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11AFA1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52F974B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700407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B5B3EA0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6FB5EBD8" w14:textId="4030CDFD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02A47C08" w14:textId="77777777" w:rsidTr="00670CE5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0FC7C2C9" w14:textId="1DE6F08D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06.</w:t>
                  </w:r>
                </w:p>
              </w:tc>
              <w:tc>
                <w:tcPr>
                  <w:tcW w:w="427" w:type="pct"/>
                </w:tcPr>
                <w:p w14:paraId="7D885E1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38EF76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EB693F8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D5771AD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EB0D8D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517C2FA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47156E5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243E3C85" w14:textId="667E4030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1395AA8C" w14:textId="77777777" w:rsidTr="00670C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7B36FDD8" w14:textId="0976EA25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07.</w:t>
                  </w:r>
                </w:p>
              </w:tc>
              <w:tc>
                <w:tcPr>
                  <w:tcW w:w="427" w:type="pct"/>
                </w:tcPr>
                <w:p w14:paraId="07B5377E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E1E9618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670EED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35875299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3787CA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05371B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58F72FA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7C3EE2F4" w14:textId="5B1F406B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3946C2F6" w14:textId="77777777" w:rsidTr="00670CE5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6FBC72BB" w14:textId="76F5F417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08.</w:t>
                  </w:r>
                </w:p>
              </w:tc>
              <w:tc>
                <w:tcPr>
                  <w:tcW w:w="427" w:type="pct"/>
                </w:tcPr>
                <w:p w14:paraId="2B8A60C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6AF7B0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5106382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0C65EA6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529D9C6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194681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DDEBAD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156AB24C" w14:textId="1DECBB6B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674D2CB" w14:textId="77777777" w:rsidR="004B5F74" w:rsidRPr="00BF7D06" w:rsidRDefault="004B5F74" w:rsidP="00BF7D06">
            <w:pPr>
              <w:pStyle w:val="SEKCE"/>
              <w:spacing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2D84E9D4" w14:textId="77777777" w:rsidTr="00670CE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4" w:space="0" w:color="FFFFFF"/>
              <w:bottom w:val="single" w:sz="8" w:space="0" w:color="E7E6E6"/>
              <w:right w:val="single" w:sz="4" w:space="0" w:color="FFFFFF"/>
            </w:tcBorders>
            <w:shd w:val="clear" w:color="auto" w:fill="auto"/>
          </w:tcPr>
          <w:p w14:paraId="59264DD6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5BB013FA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5F0B30BF" w14:textId="66E6D91C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ODHADOVANÝ ROZPOČET PROJEKTU VČETNĚ DPH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4B59FB35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Jaký je rozpočet na realizaci projektu? Jaké budou předpokládané náklady na realizaci jednotlivých klíčových aktivit, např. výstavba, služby, nákup vybavení atd. V tabulce uveďte souhrn nákladů na aktivity dle let.</w:t>
            </w:r>
          </w:p>
          <w:p w14:paraId="560708B4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C9BF59C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Celková předpokládaná částka dotace EU:</w:t>
            </w:r>
          </w:p>
          <w:p w14:paraId="462A313F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Celkový podíl státního rozpočtu (SR):</w:t>
            </w:r>
          </w:p>
        </w:tc>
      </w:tr>
      <w:tr w:rsidR="004B5F74" w:rsidRPr="00BF7D06" w14:paraId="76D39EC8" w14:textId="77777777" w:rsidTr="000D2A37">
        <w:trPr>
          <w:trHeight w:val="1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vAlign w:val="center"/>
          </w:tcPr>
          <w:tbl>
            <w:tblPr>
              <w:tblStyle w:val="Barevntabulkasmkou7"/>
              <w:tblW w:w="5000" w:type="pct"/>
              <w:tblLook w:val="04A0" w:firstRow="1" w:lastRow="0" w:firstColumn="1" w:lastColumn="0" w:noHBand="0" w:noVBand="1"/>
            </w:tblPr>
            <w:tblGrid>
              <w:gridCol w:w="3376"/>
              <w:gridCol w:w="778"/>
              <w:gridCol w:w="778"/>
              <w:gridCol w:w="778"/>
              <w:gridCol w:w="778"/>
              <w:gridCol w:w="778"/>
              <w:gridCol w:w="778"/>
              <w:gridCol w:w="774"/>
            </w:tblGrid>
            <w:tr w:rsidR="00670CE5" w:rsidRPr="00B77010" w14:paraId="2F53BE83" w14:textId="5442FCCF" w:rsidTr="000D2A3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914" w:type="pct"/>
                </w:tcPr>
                <w:p w14:paraId="0CFB52B6" w14:textId="761F4A98" w:rsidR="00EE1D12" w:rsidRPr="00B77010" w:rsidRDefault="009A58FA" w:rsidP="00BF7D06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NÁKLADY NA PROJEKT V MIL. KČ</w:t>
                  </w:r>
                </w:p>
              </w:tc>
              <w:tc>
                <w:tcPr>
                  <w:tcW w:w="441" w:type="pct"/>
                </w:tcPr>
                <w:p w14:paraId="20A0D162" w14:textId="50CE948A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441" w:type="pct"/>
                </w:tcPr>
                <w:p w14:paraId="548D5818" w14:textId="50F78B9B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441" w:type="pct"/>
                </w:tcPr>
                <w:p w14:paraId="4D797319" w14:textId="5957DF0A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441" w:type="pct"/>
                </w:tcPr>
                <w:p w14:paraId="474172E1" w14:textId="7790FB19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441" w:type="pct"/>
                </w:tcPr>
                <w:p w14:paraId="34E0F1B0" w14:textId="1CFB8910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441" w:type="pct"/>
                </w:tcPr>
                <w:p w14:paraId="34A4BF82" w14:textId="5C5792C0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439" w:type="pct"/>
                </w:tcPr>
                <w:p w14:paraId="28E963C6" w14:textId="3BCC9E83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2027</w:t>
                  </w:r>
                </w:p>
              </w:tc>
            </w:tr>
            <w:tr w:rsidR="00670CE5" w:rsidRPr="00BF7D06" w14:paraId="05A23FFB" w14:textId="1CA55CDA" w:rsidTr="000D2A3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14" w:type="pct"/>
                </w:tcPr>
                <w:p w14:paraId="3AC06ABA" w14:textId="2D43989A" w:rsidR="00EE1D12" w:rsidRPr="00670CE5" w:rsidRDefault="009A58FA" w:rsidP="00BF7D06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0CE5">
                    <w:rPr>
                      <w:rFonts w:ascii="Arial" w:hAnsi="Arial" w:cs="Arial"/>
                      <w:sz w:val="20"/>
                      <w:szCs w:val="20"/>
                    </w:rPr>
                    <w:t>CELKEM</w:t>
                  </w:r>
                </w:p>
              </w:tc>
              <w:tc>
                <w:tcPr>
                  <w:tcW w:w="441" w:type="pct"/>
                </w:tcPr>
                <w:p w14:paraId="02CB31D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48430D5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4F64C550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67F269B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59CDD77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48D0999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9" w:type="pct"/>
                </w:tcPr>
                <w:p w14:paraId="0EE7DA56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8F5553B" w14:textId="77777777" w:rsidR="004B5F74" w:rsidRPr="00BF7D06" w:rsidRDefault="004B5F74" w:rsidP="00BF7D06">
            <w:pPr>
              <w:pStyle w:val="SEKCE"/>
              <w:spacing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9A4" w:rsidRPr="00BF7D06" w14:paraId="07966C41" w14:textId="77777777" w:rsidTr="00DC48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2931B253" w14:textId="77777777" w:rsidR="001159A4" w:rsidRPr="001159A4" w:rsidRDefault="001159A4" w:rsidP="00DC4860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A4">
              <w:rPr>
                <w:rFonts w:ascii="Arial" w:hAnsi="Arial" w:cs="Arial"/>
                <w:b/>
                <w:sz w:val="20"/>
                <w:szCs w:val="20"/>
              </w:rPr>
              <w:t>PŘEDPOKLÁDANÝ ZDROJ FINANCOVÁNÍ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7292DF88" w14:textId="270B9A86" w:rsidR="001159A4" w:rsidRPr="000F6DA6" w:rsidRDefault="000F6DA6" w:rsidP="00DC4860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0F6DA6">
              <w:rPr>
                <w:rFonts w:ascii="Arial" w:hAnsi="Arial" w:cs="Arial"/>
                <w:i/>
                <w:sz w:val="20"/>
                <w:szCs w:val="20"/>
              </w:rPr>
              <w:t>Specifický cíl OP / v případě IROP bude uvedeno opatření.</w:t>
            </w:r>
          </w:p>
        </w:tc>
      </w:tr>
      <w:tr w:rsidR="004B5F74" w:rsidRPr="00BF7D06" w14:paraId="451EE764" w14:textId="77777777" w:rsidTr="00670CE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4" w:space="0" w:color="FFFFFF"/>
              <w:bottom w:val="single" w:sz="8" w:space="0" w:color="E7E6E6"/>
              <w:right w:val="single" w:sz="4" w:space="0" w:color="FFFFFF"/>
            </w:tcBorders>
            <w:shd w:val="clear" w:color="auto" w:fill="auto"/>
          </w:tcPr>
          <w:p w14:paraId="2F7F63A8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72385885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4D9FCC7B" w14:textId="4A0E35F2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PŘÍJMY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5C792F3D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55A9E80F" w14:textId="7C8A30A5" w:rsidR="00EE1D12" w:rsidRPr="00BF7D06" w:rsidRDefault="00EE1D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0F043A7B" w14:textId="77777777" w:rsidTr="00670CE5">
        <w:trPr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vAlign w:val="center"/>
          </w:tcPr>
          <w:tbl>
            <w:tblPr>
              <w:tblStyle w:val="Barevntabulkasmkou7"/>
              <w:tblW w:w="5000" w:type="pct"/>
              <w:tblLook w:val="04A0" w:firstRow="1" w:lastRow="0" w:firstColumn="1" w:lastColumn="0" w:noHBand="0" w:noVBand="1"/>
            </w:tblPr>
            <w:tblGrid>
              <w:gridCol w:w="3137"/>
              <w:gridCol w:w="812"/>
              <w:gridCol w:w="812"/>
              <w:gridCol w:w="812"/>
              <w:gridCol w:w="812"/>
              <w:gridCol w:w="811"/>
              <w:gridCol w:w="811"/>
              <w:gridCol w:w="811"/>
            </w:tblGrid>
            <w:tr w:rsidR="00EE1D12" w:rsidRPr="00BF7D06" w14:paraId="3F5660C1" w14:textId="51986A45" w:rsidTr="00670CE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777" w:type="pct"/>
                </w:tcPr>
                <w:p w14:paraId="76A8D4A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b w:val="0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45F42CD8" w14:textId="7313A9BB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460" w:type="pct"/>
                </w:tcPr>
                <w:p w14:paraId="43692A44" w14:textId="04AA741F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460" w:type="pct"/>
                </w:tcPr>
                <w:p w14:paraId="34875DB4" w14:textId="1135CDE1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460" w:type="pct"/>
                </w:tcPr>
                <w:p w14:paraId="4822848D" w14:textId="0D1D4726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460" w:type="pct"/>
                </w:tcPr>
                <w:p w14:paraId="6F43FDF8" w14:textId="0D883334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460" w:type="pct"/>
                </w:tcPr>
                <w:p w14:paraId="1E7310C0" w14:textId="377B9173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460" w:type="pct"/>
                </w:tcPr>
                <w:p w14:paraId="5F31B71A" w14:textId="647BA1FE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</w:tr>
            <w:tr w:rsidR="00EE1D12" w:rsidRPr="00BF7D06" w14:paraId="3699E154" w14:textId="114A38B7" w:rsidTr="00670C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77" w:type="pct"/>
                </w:tcPr>
                <w:p w14:paraId="6FCA9F22" w14:textId="5787DAB2" w:rsidR="00EE1D12" w:rsidRPr="00670CE5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0CE5">
                    <w:rPr>
                      <w:rFonts w:ascii="Arial" w:hAnsi="Arial" w:cs="Arial"/>
                      <w:sz w:val="20"/>
                      <w:szCs w:val="20"/>
                    </w:rPr>
                    <w:t>PŘÍJMY PROJEKTU V MIL. KČ</w:t>
                  </w:r>
                </w:p>
              </w:tc>
              <w:tc>
                <w:tcPr>
                  <w:tcW w:w="460" w:type="pct"/>
                </w:tcPr>
                <w:p w14:paraId="4B47BF15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1A7A597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62C776C8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1924D23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34A14F9D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2B78066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676E76E8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866136E" w14:textId="77777777" w:rsidR="004B5F74" w:rsidRPr="00BF7D06" w:rsidRDefault="004B5F74" w:rsidP="00BF7D06">
            <w:pPr>
              <w:pStyle w:val="SEKCE"/>
              <w:spacing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4477D038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4" w:space="0" w:color="FFFFFF"/>
              <w:bottom w:val="single" w:sz="8" w:space="0" w:color="E7E6E6"/>
              <w:right w:val="single" w:sz="4" w:space="0" w:color="FFFFFF"/>
            </w:tcBorders>
            <w:shd w:val="clear" w:color="auto" w:fill="auto"/>
          </w:tcPr>
          <w:p w14:paraId="30443A28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08A693B0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CE2B0B0" w14:textId="3C4F1D54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 xml:space="preserve">UDRŽITELNOST PROJEKTU 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1FA1437B" w14:textId="4D1C99A7" w:rsidR="004B5F74" w:rsidRPr="001F720F" w:rsidRDefault="00966336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1F720F">
              <w:rPr>
                <w:rFonts w:ascii="Arial" w:hAnsi="Arial" w:cs="Arial"/>
                <w:i/>
                <w:sz w:val="20"/>
                <w:szCs w:val="20"/>
              </w:rPr>
              <w:t xml:space="preserve">Popište </w:t>
            </w:r>
            <w:r w:rsidR="00BA5FE9" w:rsidRPr="001F720F">
              <w:rPr>
                <w:rFonts w:ascii="Arial" w:hAnsi="Arial" w:cs="Arial"/>
                <w:i/>
                <w:sz w:val="20"/>
                <w:szCs w:val="20"/>
              </w:rPr>
              <w:t>v souladu se specifickými kritérii</w:t>
            </w:r>
            <w:r w:rsidR="00E371E0">
              <w:rPr>
                <w:rFonts w:ascii="Arial" w:hAnsi="Arial" w:cs="Arial"/>
                <w:i/>
                <w:sz w:val="20"/>
                <w:szCs w:val="20"/>
              </w:rPr>
              <w:t xml:space="preserve"> hodnotícími udržitelnost</w:t>
            </w:r>
            <w:r w:rsidR="00BA5FE9" w:rsidRPr="001F720F">
              <w:rPr>
                <w:rFonts w:ascii="Arial" w:hAnsi="Arial" w:cs="Arial"/>
                <w:i/>
                <w:sz w:val="20"/>
                <w:szCs w:val="20"/>
              </w:rPr>
              <w:t>, uvedenými v příloze č. 2 výzvy nositele ITI.</w:t>
            </w:r>
          </w:p>
        </w:tc>
      </w:tr>
      <w:tr w:rsidR="004B5F74" w:rsidRPr="00BF7D06" w14:paraId="68678941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97C7DC8" w14:textId="7569A27B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SOULAD SE STRATEGIÍ </w:t>
            </w:r>
            <w:r w:rsidR="00AB7609">
              <w:rPr>
                <w:rFonts w:ascii="Arial" w:hAnsi="Arial" w:cs="Arial"/>
                <w:b/>
                <w:sz w:val="20"/>
                <w:szCs w:val="20"/>
              </w:rPr>
              <w:t>PLZEŇSKÉ AGLOMERACE 21+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7F2605C" w14:textId="111544C8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Uveďte, jak</w:t>
            </w:r>
            <w:r w:rsidR="000F6D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ý strategický cíl, specifický cíl a </w:t>
            </w: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opatření Strategie </w:t>
            </w:r>
            <w:r w:rsidR="00AB7609">
              <w:rPr>
                <w:rFonts w:ascii="Arial" w:hAnsi="Arial" w:cs="Arial"/>
                <w:i/>
                <w:iCs/>
                <w:sz w:val="20"/>
                <w:szCs w:val="20"/>
              </w:rPr>
              <w:t>PA 21+</w:t>
            </w: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Váš projekt naplňuje.</w:t>
            </w:r>
          </w:p>
        </w:tc>
      </w:tr>
      <w:tr w:rsidR="004B5F74" w:rsidRPr="00BF7D06" w14:paraId="04E05626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670968AA" w14:textId="60DACA39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SOULAD S JINÝMI STRATEGICKÝMI DOKUMENTY VE VYMEZENÉM ÚZEMÍ</w:t>
            </w:r>
            <w:r w:rsidR="00464412" w:rsidRPr="00BF7D06">
              <w:rPr>
                <w:rStyle w:val="FootnoteAnchor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6F012ABB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 případě, že víte o souladu projektu s daným dokumentem, uveďte jeho název. </w:t>
            </w:r>
          </w:p>
          <w:p w14:paraId="1AD13422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6414968C" w14:textId="5A65F55C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D0E2A" w:rsidRPr="00BF7D06" w14:paraId="0873A497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13426015" w14:textId="64EBDAA5" w:rsidR="00FD0E2A" w:rsidRPr="00687E0C" w:rsidRDefault="00FD0E2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7E0C">
              <w:rPr>
                <w:rFonts w:ascii="Arial" w:hAnsi="Arial" w:cs="Arial"/>
                <w:b/>
                <w:sz w:val="20"/>
                <w:szCs w:val="20"/>
              </w:rPr>
              <w:t>INTEGROVANOST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7303C936" w14:textId="77777777" w:rsidR="00A72C42" w:rsidRDefault="00A72C42" w:rsidP="00A72C42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Popište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integrovanost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projektu</w:t>
            </w:r>
          </w:p>
          <w:p w14:paraId="734B054A" w14:textId="77777777" w:rsidR="00A72C42" w:rsidRDefault="00A72C42" w:rsidP="00A72C42">
            <w:pPr>
              <w:pStyle w:val="SEKCE"/>
              <w:numPr>
                <w:ilvl w:val="0"/>
                <w:numId w:val="3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územní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integrovanost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, tj. návaznost na další aktivity/projekty v území (dokončené, probíhající, plánované)</w:t>
            </w:r>
          </w:p>
          <w:p w14:paraId="2016DEA5" w14:textId="77777777" w:rsidR="00A72C42" w:rsidRDefault="00A72C42" w:rsidP="00A72C42">
            <w:pPr>
              <w:pStyle w:val="SEKCE"/>
              <w:numPr>
                <w:ilvl w:val="0"/>
                <w:numId w:val="3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procesní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integrovanost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, tj. sektorová spolupráce (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Quadruple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-helix)</w:t>
            </w:r>
          </w:p>
          <w:p w14:paraId="746CAE9D" w14:textId="1E40E2AE" w:rsidR="00FD0E2A" w:rsidRPr="00BF7D06" w:rsidRDefault="00A72C42" w:rsidP="00A72C42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apod.</w:t>
            </w:r>
          </w:p>
        </w:tc>
      </w:tr>
    </w:tbl>
    <w:p w14:paraId="2D55A8C0" w14:textId="77777777" w:rsidR="004B5F74" w:rsidRPr="002C0DFB" w:rsidRDefault="004B5F74">
      <w:pPr>
        <w:rPr>
          <w:rFonts w:ascii="Arial" w:hAnsi="Arial" w:cs="Arial"/>
        </w:rPr>
      </w:pPr>
    </w:p>
    <w:sectPr w:rsidR="004B5F74" w:rsidRPr="002C0DFB" w:rsidSect="00BF7D06">
      <w:headerReference w:type="default" r:id="rId8"/>
      <w:footerReference w:type="default" r:id="rId9"/>
      <w:footerReference w:type="first" r:id="rId10"/>
      <w:pgSz w:w="11906" w:h="16838"/>
      <w:pgMar w:top="2019" w:right="1667" w:bottom="1525" w:left="1418" w:header="0" w:footer="27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93EFA" w14:textId="77777777" w:rsidR="00A009E9" w:rsidRDefault="00A009E9">
      <w:r>
        <w:separator/>
      </w:r>
    </w:p>
  </w:endnote>
  <w:endnote w:type="continuationSeparator" w:id="0">
    <w:p w14:paraId="38D8DCCE" w14:textId="77777777" w:rsidR="00A009E9" w:rsidRDefault="00A0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INPro-Regular">
    <w:charset w:val="EE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ans">
    <w:charset w:val="EE"/>
    <w:family w:val="roman"/>
    <w:pitch w:val="variable"/>
  </w:font>
  <w:font w:name="Univers for KPMG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62" w:type="dxa"/>
      <w:tblLook w:val="04A0" w:firstRow="1" w:lastRow="0" w:firstColumn="1" w:lastColumn="0" w:noHBand="0" w:noVBand="1"/>
    </w:tblPr>
    <w:tblGrid>
      <w:gridCol w:w="3932"/>
      <w:gridCol w:w="2109"/>
      <w:gridCol w:w="3021"/>
    </w:tblGrid>
    <w:tr w:rsidR="004B5F74" w:rsidRPr="00BF7D06" w14:paraId="4CE14828" w14:textId="77777777">
      <w:trPr>
        <w:trHeight w:val="850"/>
      </w:trPr>
      <w:tc>
        <w:tcPr>
          <w:tcW w:w="393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5A9FD68" w14:textId="1AA86C5F" w:rsidR="004B5F74" w:rsidRDefault="004B5F74">
          <w:pPr>
            <w:pStyle w:val="Zpat"/>
            <w:jc w:val="left"/>
            <w:rPr>
              <w:szCs w:val="21"/>
            </w:rPr>
          </w:pPr>
        </w:p>
      </w:tc>
      <w:tc>
        <w:tcPr>
          <w:tcW w:w="210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56B66B5" w14:textId="419FADC1" w:rsidR="004B5F74" w:rsidRDefault="004B5F74">
          <w:pPr>
            <w:pStyle w:val="Zpat"/>
            <w:jc w:val="left"/>
            <w:rPr>
              <w:szCs w:val="21"/>
            </w:rPr>
          </w:pPr>
        </w:p>
      </w:tc>
      <w:tc>
        <w:tcPr>
          <w:tcW w:w="302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450051F" w14:textId="1F83609F" w:rsidR="004B5F74" w:rsidRPr="00BF7D06" w:rsidRDefault="00464412">
          <w:pPr>
            <w:pStyle w:val="Zpat"/>
            <w:jc w:val="right"/>
            <w:rPr>
              <w:rFonts w:ascii="Arial" w:hAnsi="Arial" w:cs="Arial"/>
            </w:rPr>
          </w:pPr>
          <w:r w:rsidRPr="00BF7D06">
            <w:rPr>
              <w:rFonts w:ascii="Arial" w:hAnsi="Arial" w:cs="Arial"/>
              <w:szCs w:val="21"/>
            </w:rPr>
            <w:t xml:space="preserve">Stránka </w: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begin"/>
          </w:r>
          <w:r w:rsidRPr="00BF7D06">
            <w:rPr>
              <w:rFonts w:ascii="Arial" w:hAnsi="Arial" w:cs="Arial"/>
              <w:b/>
              <w:bCs/>
              <w:szCs w:val="21"/>
            </w:rPr>
            <w:instrText>PAGE</w:instrTex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separate"/>
          </w:r>
          <w:r w:rsidR="00E76E81" w:rsidRPr="00BF7D06">
            <w:rPr>
              <w:rFonts w:ascii="Arial" w:hAnsi="Arial" w:cs="Arial"/>
              <w:b/>
              <w:bCs/>
              <w:noProof/>
              <w:szCs w:val="21"/>
            </w:rPr>
            <w:t>4</w: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end"/>
          </w:r>
          <w:r w:rsidRPr="00BF7D06">
            <w:rPr>
              <w:rFonts w:ascii="Arial" w:hAnsi="Arial" w:cs="Arial"/>
              <w:szCs w:val="21"/>
            </w:rPr>
            <w:t xml:space="preserve"> z </w: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begin"/>
          </w:r>
          <w:r w:rsidRPr="00BF7D06">
            <w:rPr>
              <w:rFonts w:ascii="Arial" w:hAnsi="Arial" w:cs="Arial"/>
              <w:b/>
              <w:bCs/>
              <w:szCs w:val="21"/>
            </w:rPr>
            <w:instrText>NUMPAGES</w:instrTex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separate"/>
          </w:r>
          <w:r w:rsidR="00E76E81" w:rsidRPr="00BF7D06">
            <w:rPr>
              <w:rFonts w:ascii="Arial" w:hAnsi="Arial" w:cs="Arial"/>
              <w:b/>
              <w:bCs/>
              <w:noProof/>
              <w:szCs w:val="21"/>
            </w:rPr>
            <w:t>4</w: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end"/>
          </w:r>
        </w:p>
      </w:tc>
    </w:tr>
  </w:tbl>
  <w:p w14:paraId="799A14D3" w14:textId="00E4ED39" w:rsidR="004B5F74" w:rsidRDefault="00315CC1">
    <w:pPr>
      <w:pStyle w:val="Zpat"/>
    </w:pPr>
    <w:r>
      <w:rPr>
        <w:noProof/>
        <w:szCs w:val="21"/>
      </w:rPr>
      <w:drawing>
        <wp:anchor distT="0" distB="0" distL="114300" distR="114300" simplePos="0" relativeHeight="251661312" behindDoc="1" locked="0" layoutInCell="1" allowOverlap="1" wp14:anchorId="6AFADAEB" wp14:editId="3D66EBD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77455" cy="1217930"/>
          <wp:effectExtent l="0" t="0" r="4445" b="127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217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E14AF" w14:textId="20EF7D64" w:rsidR="002C0DFB" w:rsidRDefault="002C0DFB">
    <w:pPr>
      <w:pStyle w:val="Zpat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6A35E40" wp14:editId="108BE26B">
          <wp:simplePos x="0" y="0"/>
          <wp:positionH relativeFrom="page">
            <wp:align>left</wp:align>
          </wp:positionH>
          <wp:positionV relativeFrom="page">
            <wp:posOffset>9475594</wp:posOffset>
          </wp:positionV>
          <wp:extent cx="7563699" cy="1216743"/>
          <wp:effectExtent l="0" t="0" r="0" b="254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ti-zapati (bez loga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99" cy="1216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C6C6F" w14:textId="77777777" w:rsidR="00A009E9" w:rsidRDefault="00A009E9">
      <w:r>
        <w:separator/>
      </w:r>
    </w:p>
  </w:footnote>
  <w:footnote w:type="continuationSeparator" w:id="0">
    <w:p w14:paraId="115FD5F8" w14:textId="77777777" w:rsidR="00A009E9" w:rsidRDefault="00A009E9">
      <w:r>
        <w:continuationSeparator/>
      </w:r>
    </w:p>
  </w:footnote>
  <w:footnote w:id="1">
    <w:p w14:paraId="211FBA9E" w14:textId="77777777" w:rsidR="004B5F74" w:rsidRPr="00BF7D06" w:rsidRDefault="00464412">
      <w:pPr>
        <w:pStyle w:val="Textpoznpodarou"/>
        <w:rPr>
          <w:rFonts w:ascii="Arial" w:hAnsi="Arial" w:cs="Arial"/>
        </w:rPr>
      </w:pPr>
      <w:r w:rsidRPr="00BF7D06">
        <w:rPr>
          <w:rStyle w:val="FootnoteCharacters"/>
          <w:rFonts w:ascii="Arial" w:hAnsi="Arial" w:cs="Arial"/>
        </w:rPr>
        <w:footnoteRef/>
      </w:r>
      <w:r w:rsidRPr="00BF7D06">
        <w:rPr>
          <w:rFonts w:ascii="Arial" w:hAnsi="Arial" w:cs="Arial"/>
        </w:rPr>
        <w:t xml:space="preserve"> Např. RIS 3, PUMP, MAP, KAP apod.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6DA75" w14:textId="468BA342" w:rsidR="00102557" w:rsidRDefault="00315CC1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8119996" wp14:editId="7CEDA50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1231" cy="1313899"/>
          <wp:effectExtent l="0" t="0" r="3175" b="635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803" cy="132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422FE"/>
    <w:multiLevelType w:val="multilevel"/>
    <w:tmpl w:val="4502C3B2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412819"/>
    <w:multiLevelType w:val="hybridMultilevel"/>
    <w:tmpl w:val="FA842BB2"/>
    <w:lvl w:ilvl="0" w:tplc="7A022446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F74"/>
    <w:rsid w:val="00076FA2"/>
    <w:rsid w:val="000A1CFF"/>
    <w:rsid w:val="000A4091"/>
    <w:rsid w:val="000D2A37"/>
    <w:rsid w:val="000F6DA6"/>
    <w:rsid w:val="00102557"/>
    <w:rsid w:val="001159A4"/>
    <w:rsid w:val="001573D3"/>
    <w:rsid w:val="001D7756"/>
    <w:rsid w:val="001F720F"/>
    <w:rsid w:val="002130A7"/>
    <w:rsid w:val="002C0DFB"/>
    <w:rsid w:val="002F6CDD"/>
    <w:rsid w:val="00307410"/>
    <w:rsid w:val="00313F90"/>
    <w:rsid w:val="00315CC1"/>
    <w:rsid w:val="003B70C6"/>
    <w:rsid w:val="00464412"/>
    <w:rsid w:val="004B5F74"/>
    <w:rsid w:val="004F447E"/>
    <w:rsid w:val="00670CE5"/>
    <w:rsid w:val="00687E0C"/>
    <w:rsid w:val="00801B32"/>
    <w:rsid w:val="008043BB"/>
    <w:rsid w:val="008B386A"/>
    <w:rsid w:val="00947BD8"/>
    <w:rsid w:val="00966336"/>
    <w:rsid w:val="00985839"/>
    <w:rsid w:val="009913F4"/>
    <w:rsid w:val="009A58FA"/>
    <w:rsid w:val="009F3FC3"/>
    <w:rsid w:val="00A009E9"/>
    <w:rsid w:val="00A72C42"/>
    <w:rsid w:val="00A9272E"/>
    <w:rsid w:val="00AB3BD0"/>
    <w:rsid w:val="00AB7609"/>
    <w:rsid w:val="00AC2CE1"/>
    <w:rsid w:val="00AD48FB"/>
    <w:rsid w:val="00B77010"/>
    <w:rsid w:val="00BA5FE9"/>
    <w:rsid w:val="00BE0C19"/>
    <w:rsid w:val="00BF7D06"/>
    <w:rsid w:val="00C57258"/>
    <w:rsid w:val="00C765E1"/>
    <w:rsid w:val="00CF12F1"/>
    <w:rsid w:val="00DD3038"/>
    <w:rsid w:val="00E371E0"/>
    <w:rsid w:val="00E503CD"/>
    <w:rsid w:val="00E70675"/>
    <w:rsid w:val="00E76E81"/>
    <w:rsid w:val="00EE1D12"/>
    <w:rsid w:val="00EE7077"/>
    <w:rsid w:val="00EF244D"/>
    <w:rsid w:val="00F014AF"/>
    <w:rsid w:val="00F0502C"/>
    <w:rsid w:val="00FD0E2A"/>
    <w:rsid w:val="00FD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289DE4C"/>
  <w15:docId w15:val="{8D7D79C8-C51E-4A26-8ABF-80ADC5E6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jc w:val="both"/>
    </w:pPr>
    <w:rPr>
      <w:sz w:val="18"/>
      <w:szCs w:val="22"/>
      <w:lang w:eastAsia="en-US"/>
    </w:rPr>
  </w:style>
  <w:style w:type="paragraph" w:styleId="Nadpis1">
    <w:name w:val="heading 1"/>
    <w:basedOn w:val="Normln"/>
    <w:next w:val="Normln"/>
    <w:uiPriority w:val="9"/>
    <w:qFormat/>
    <w:rsid w:val="00302AB5"/>
    <w:pPr>
      <w:widowControl w:val="0"/>
      <w:numPr>
        <w:numId w:val="1"/>
      </w:numPr>
      <w:pBdr>
        <w:bottom w:val="single" w:sz="4" w:space="1" w:color="ED7D31"/>
      </w:pBdr>
      <w:tabs>
        <w:tab w:val="left" w:pos="425"/>
      </w:tabs>
      <w:overflowPunct w:val="0"/>
      <w:spacing w:before="480" w:after="60"/>
      <w:ind w:left="357" w:hanging="357"/>
      <w:jc w:val="left"/>
      <w:outlineLvl w:val="0"/>
    </w:pPr>
    <w:rPr>
      <w:rFonts w:asciiTheme="majorHAnsi" w:eastAsiaTheme="minorEastAsia" w:hAnsiTheme="majorHAnsi" w:cs="Helvetica"/>
      <w:color w:val="333333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02AB5"/>
    <w:pPr>
      <w:keepNext/>
      <w:keepLines/>
      <w:spacing w:before="360" w:after="60"/>
      <w:outlineLvl w:val="1"/>
    </w:pPr>
    <w:rPr>
      <w:rFonts w:asciiTheme="majorHAnsi" w:eastAsiaTheme="majorEastAsia" w:hAnsiTheme="majorHAnsi" w:cs="Arial"/>
      <w:color w:val="ED7D31" w:themeColor="accent2"/>
      <w:sz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unhideWhenUsed/>
    <w:qFormat/>
    <w:rPr>
      <w:sz w:val="16"/>
      <w:szCs w:val="16"/>
    </w:rPr>
  </w:style>
  <w:style w:type="character" w:customStyle="1" w:styleId="FootnoteCharacters">
    <w:name w:val="Footnote Characters"/>
    <w:uiPriority w:val="99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InternetLink">
    <w:name w:val="Internet Link"/>
    <w:basedOn w:val="Standardnpsmoodstavce"/>
    <w:uiPriority w:val="99"/>
    <w:unhideWhenUsed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302AB5"/>
    <w:rPr>
      <w:rFonts w:asciiTheme="majorHAnsi" w:eastAsiaTheme="majorEastAsia" w:hAnsiTheme="majorHAnsi" w:cs="Arial"/>
      <w:color w:val="ED7D31" w:themeColor="accent2"/>
      <w:sz w:val="22"/>
      <w:szCs w:val="22"/>
      <w:lang w:eastAsia="en-US"/>
    </w:rPr>
  </w:style>
  <w:style w:type="character" w:customStyle="1" w:styleId="SEKCEChar">
    <w:name w:val="SEKCE Char"/>
    <w:basedOn w:val="Standardnpsmoodstavce"/>
    <w:link w:val="SEKCE"/>
    <w:qFormat/>
    <w:rsid w:val="00302AB5"/>
    <w:rPr>
      <w:rFonts w:eastAsiaTheme="minorEastAsia"/>
      <w:sz w:val="18"/>
      <w:szCs w:val="22"/>
      <w:lang w:eastAsia="en-US"/>
    </w:rPr>
  </w:style>
  <w:style w:type="character" w:customStyle="1" w:styleId="Nadpis1Char">
    <w:name w:val="Nadpis 1 Char"/>
    <w:basedOn w:val="Standardnpsmoodstavce"/>
    <w:link w:val="Nadpis10"/>
    <w:uiPriority w:val="9"/>
    <w:qFormat/>
    <w:rsid w:val="00302AB5"/>
    <w:rPr>
      <w:rFonts w:asciiTheme="majorHAnsi" w:eastAsiaTheme="minorEastAsia" w:hAnsiTheme="majorHAnsi" w:cs="Helvetica"/>
      <w:color w:val="333333"/>
      <w:sz w:val="28"/>
      <w:szCs w:val="3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DINPro-Regular" w:hAnsi="DINPro-Regular"/>
      <w:sz w:val="18"/>
    </w:rPr>
  </w:style>
  <w:style w:type="character" w:customStyle="1" w:styleId="ZpatChar">
    <w:name w:val="Zápatí Char"/>
    <w:basedOn w:val="Standardnpsmoodstavce"/>
    <w:link w:val="Zpat"/>
    <w:uiPriority w:val="99"/>
    <w:qFormat/>
    <w:rPr>
      <w:rFonts w:ascii="DINPro-Regular" w:hAnsi="DINPro-Regular"/>
      <w:sz w:val="18"/>
    </w:rPr>
  </w:style>
  <w:style w:type="character" w:customStyle="1" w:styleId="NzevChar">
    <w:name w:val="Název Char"/>
    <w:basedOn w:val="Standardnpsmoodstavce"/>
    <w:link w:val="Nzev"/>
    <w:uiPriority w:val="10"/>
    <w:qFormat/>
    <w:rPr>
      <w:rFonts w:asciiTheme="majorHAnsi" w:eastAsiaTheme="majorEastAsia" w:hAnsiTheme="majorHAnsi" w:cstheme="majorBidi"/>
      <w:color w:val="4472C4" w:themeColor="accent5"/>
      <w:spacing w:val="-10"/>
      <w:kern w:val="2"/>
      <w:sz w:val="56"/>
      <w:szCs w:val="5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Pr>
      <w:rFonts w:ascii="Trebuchet MS" w:eastAsia="Times New Roman" w:hAnsi="Trebuchet MS" w:cs="Times New Roman"/>
      <w:sz w:val="1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qFormat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8546EA"/>
    <w:rPr>
      <w:i/>
      <w:color w:val="FF0000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3026DB"/>
    <w:rPr>
      <w:rFonts w:eastAsiaTheme="minorEastAsia"/>
      <w:sz w:val="18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302AB5"/>
    <w:rPr>
      <w:i/>
      <w:iCs/>
    </w:rPr>
  </w:style>
  <w:style w:type="character" w:customStyle="1" w:styleId="TDNAMEChar">
    <w:name w:val="TDNAME Char"/>
    <w:basedOn w:val="Standardnpsmoodstavce"/>
    <w:link w:val="TDNAME"/>
    <w:qFormat/>
    <w:rsid w:val="006B7AFE"/>
    <w:rPr>
      <w:rFonts w:eastAsiaTheme="minorEastAsia"/>
      <w:b/>
      <w:color w:val="FFFFFF" w:themeColor="background1"/>
      <w:sz w:val="18"/>
      <w:szCs w:val="22"/>
      <w:lang w:eastAsia="en-US"/>
    </w:rPr>
  </w:style>
  <w:style w:type="character" w:customStyle="1" w:styleId="HSEKCEChar">
    <w:name w:val="HSEKCE Char"/>
    <w:basedOn w:val="TDNAMEChar"/>
    <w:link w:val="HSEKCE"/>
    <w:qFormat/>
    <w:rsid w:val="00682B47"/>
    <w:rPr>
      <w:rFonts w:eastAsiaTheme="minorEastAsia"/>
      <w:b/>
      <w:color w:val="FFFFFF" w:themeColor="background1"/>
      <w:sz w:val="18"/>
      <w:szCs w:val="22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30DC4"/>
    <w:rPr>
      <w:b/>
      <w:bCs/>
      <w:i w:val="0"/>
      <w:color w:val="FF0000"/>
      <w:lang w:eastAsia="en-US"/>
    </w:rPr>
  </w:style>
  <w:style w:type="character" w:customStyle="1" w:styleId="ListLabel1">
    <w:name w:val="ListLabel 1"/>
    <w:qFormat/>
    <w:rPr>
      <w:rFonts w:eastAsia="SimSun" w:cs="SimSu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unhideWhenUsed/>
    <w:qFormat/>
    <w:rPr>
      <w:rFonts w:ascii="Segoe UI" w:hAnsi="Segoe UI" w:cs="Segoe UI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8546EA"/>
    <w:pPr>
      <w:spacing w:before="180"/>
      <w:contextualSpacing/>
    </w:pPr>
    <w:rPr>
      <w:i/>
      <w:color w:val="FF0000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qFormat/>
    <w:rPr>
      <w:rFonts w:ascii="Trebuchet MS" w:eastAsia="Times New Roman" w:hAnsi="Trebuchet MS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120" w:after="120"/>
      <w:contextualSpacing/>
      <w:jc w:val="center"/>
    </w:pPr>
    <w:rPr>
      <w:rFonts w:asciiTheme="majorHAnsi" w:eastAsiaTheme="majorEastAsia" w:hAnsiTheme="majorHAnsi" w:cstheme="majorBidi"/>
      <w:color w:val="4472C4" w:themeColor="accent5"/>
      <w:spacing w:val="-10"/>
      <w:kern w:val="2"/>
      <w:sz w:val="56"/>
      <w:szCs w:val="56"/>
    </w:rPr>
  </w:style>
  <w:style w:type="paragraph" w:customStyle="1" w:styleId="Nadpis10">
    <w:name w:val="Nadpis1"/>
    <w:basedOn w:val="Nadpis1"/>
    <w:link w:val="Nadpis1Char"/>
    <w:qFormat/>
    <w:pPr>
      <w:numPr>
        <w:numId w:val="0"/>
      </w:numPr>
      <w:spacing w:before="600"/>
    </w:pPr>
    <w:rPr>
      <w:rFonts w:ascii="FreeSans" w:hAnsi="FreeSans"/>
      <w:sz w:val="24"/>
    </w:rPr>
  </w:style>
  <w:style w:type="paragraph" w:customStyle="1" w:styleId="SEKCE">
    <w:name w:val="SEKCE"/>
    <w:basedOn w:val="POLOZKA"/>
    <w:link w:val="SEKCEChar"/>
    <w:qFormat/>
    <w:rsid w:val="00302AB5"/>
  </w:style>
  <w:style w:type="paragraph" w:customStyle="1" w:styleId="Bezmezer1">
    <w:name w:val="Bez mezer1"/>
    <w:basedOn w:val="Normln"/>
    <w:next w:val="Normln"/>
    <w:uiPriority w:val="1"/>
    <w:qFormat/>
    <w:rsid w:val="00302AB5"/>
    <w:pPr>
      <w:jc w:val="center"/>
    </w:pPr>
    <w:rPr>
      <w:rFonts w:asciiTheme="majorHAnsi" w:hAnsiTheme="majorHAnsi"/>
      <w:sz w:val="24"/>
    </w:rPr>
  </w:style>
  <w:style w:type="paragraph" w:customStyle="1" w:styleId="POLOZKA">
    <w:name w:val="POLOZKA"/>
    <w:basedOn w:val="Normln"/>
    <w:qFormat/>
    <w:pPr>
      <w:spacing w:after="142"/>
    </w:pPr>
    <w:rPr>
      <w:rFonts w:eastAsiaTheme="minorEastAsia"/>
    </w:rPr>
  </w:style>
  <w:style w:type="paragraph" w:customStyle="1" w:styleId="TDNAME">
    <w:name w:val="TDNAME"/>
    <w:basedOn w:val="Normln"/>
    <w:link w:val="TDNAMEChar"/>
    <w:qFormat/>
    <w:pPr>
      <w:jc w:val="left"/>
    </w:pPr>
    <w:rPr>
      <w:rFonts w:eastAsiaTheme="minorEastAsia"/>
      <w:b/>
      <w:color w:val="FFFFFF" w:themeColor="background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26DB"/>
    <w:pPr>
      <w:pBdr>
        <w:top w:val="single" w:sz="4" w:space="4" w:color="A5A5A5"/>
        <w:left w:val="single" w:sz="4" w:space="5" w:color="A5A5A5"/>
        <w:bottom w:val="single" w:sz="4" w:space="4" w:color="A5A5A5"/>
        <w:right w:val="single" w:sz="4" w:space="5" w:color="A5A5A5"/>
      </w:pBdr>
      <w:spacing w:after="120"/>
    </w:pPr>
    <w:rPr>
      <w:rFonts w:eastAsiaTheme="minorEastAsia"/>
    </w:rPr>
  </w:style>
  <w:style w:type="paragraph" w:styleId="Odstavecseseznamem">
    <w:name w:val="List Paragraph"/>
    <w:basedOn w:val="Normln"/>
    <w:uiPriority w:val="34"/>
    <w:qFormat/>
    <w:rsid w:val="00D020A4"/>
    <w:pPr>
      <w:ind w:left="720"/>
      <w:contextualSpacing/>
    </w:pPr>
  </w:style>
  <w:style w:type="paragraph" w:customStyle="1" w:styleId="HSEKCE">
    <w:name w:val="HSEKCE"/>
    <w:basedOn w:val="TDNAME"/>
    <w:link w:val="HSEKCEChar"/>
    <w:qFormat/>
    <w:rsid w:val="00682B47"/>
    <w:pPr>
      <w:spacing w:before="60" w:after="60"/>
    </w:pPr>
  </w:style>
  <w:style w:type="paragraph" w:customStyle="1" w:styleId="Default">
    <w:name w:val="Default"/>
    <w:qFormat/>
    <w:rsid w:val="004053AC"/>
    <w:pPr>
      <w:jc w:val="both"/>
    </w:pPr>
    <w:rPr>
      <w:rFonts w:ascii="Univers for KPMG" w:eastAsiaTheme="minorEastAsia" w:hAnsi="Univers for KPMG" w:cs="Univers for KPMG"/>
      <w:color w:val="000000"/>
      <w:sz w:val="24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30DC4"/>
    <w:pPr>
      <w:spacing w:before="0"/>
    </w:pPr>
    <w:rPr>
      <w:b/>
      <w:bCs/>
      <w:i w:val="0"/>
      <w:color w:val="auto"/>
    </w:rPr>
  </w:style>
  <w:style w:type="table" w:styleId="Mkatabulky">
    <w:name w:val="Table Grid"/>
    <w:basedOn w:val="Normlntabulka"/>
    <w:uiPriority w:val="59"/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">
    <w:name w:val="Světlá mřížka tabulky1"/>
    <w:basedOn w:val="Normlntabulka"/>
    <w:uiPriority w:val="40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tblPr/>
      <w:tcPr>
        <w:shd w:val="clear" w:color="auto" w:fill="B4C6E7" w:themeFill="accent5" w:themeFillTint="66"/>
      </w:tcPr>
    </w:tblStylePr>
  </w:style>
  <w:style w:type="table" w:customStyle="1" w:styleId="Styl1">
    <w:name w:val="Styl1"/>
    <w:basedOn w:val="Normlntabulka"/>
    <w:uiPriority w:val="99"/>
    <w:rsid w:val="006B7AFE"/>
    <w:rPr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uto"/>
    </w:tcPr>
    <w:tblStylePr w:type="firstCol">
      <w:rPr>
        <w:b/>
        <w:i w:val="0"/>
        <w:color w:val="FFFFFF" w:themeColor="background1"/>
      </w:rPr>
      <w:tblPr/>
      <w:tcPr>
        <w:shd w:val="clear" w:color="auto" w:fill="F79646"/>
      </w:tcPr>
    </w:tblStylePr>
    <w:tblStylePr w:type="lastCol">
      <w:tblPr/>
      <w:tcPr>
        <w:shd w:val="clear" w:color="auto" w:fill="FDEFE9"/>
      </w:tcPr>
    </w:tblStylePr>
  </w:style>
  <w:style w:type="table" w:customStyle="1" w:styleId="Svtlmkatabulky2">
    <w:name w:val="Světlá mřížka tabulky2"/>
    <w:basedOn w:val="Normlntabulka"/>
    <w:uiPriority w:val="40"/>
    <w:rsid w:val="008546EA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Tabulkasmkou3">
    <w:name w:val="Grid Table 3"/>
    <w:basedOn w:val="Normlntabulka"/>
    <w:uiPriority w:val="48"/>
    <w:rsid w:val="00B7701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">
    <w:name w:val="Grid Table 7 Colorful"/>
    <w:basedOn w:val="Normlntabulka"/>
    <w:uiPriority w:val="52"/>
    <w:rsid w:val="00670CE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6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AFC5-0570-463B-BA28-E21426B3B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Asahi Breweries Europe Group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Slehofer</dc:creator>
  <dc:description/>
  <cp:lastModifiedBy>Kubičková Markéta</cp:lastModifiedBy>
  <cp:revision>4</cp:revision>
  <dcterms:created xsi:type="dcterms:W3CDTF">2022-03-23T09:24:00Z</dcterms:created>
  <dcterms:modified xsi:type="dcterms:W3CDTF">2022-03-23T09:26:00Z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b902d893-e969-45ad-97c1-6b351819e922_Enabled">
    <vt:lpwstr>true</vt:lpwstr>
  </property>
  <property fmtid="{D5CDD505-2E9C-101B-9397-08002B2CF9AE}" pid="9" name="MSIP_Label_b902d893-e969-45ad-97c1-6b351819e922_SetDate">
    <vt:lpwstr>2021-10-05T10:22:36Z</vt:lpwstr>
  </property>
  <property fmtid="{D5CDD505-2E9C-101B-9397-08002B2CF9AE}" pid="10" name="MSIP_Label_b902d893-e969-45ad-97c1-6b351819e922_Method">
    <vt:lpwstr>Standard</vt:lpwstr>
  </property>
  <property fmtid="{D5CDD505-2E9C-101B-9397-08002B2CF9AE}" pid="11" name="MSIP_Label_b902d893-e969-45ad-97c1-6b351819e922_Name">
    <vt:lpwstr>L002S002</vt:lpwstr>
  </property>
  <property fmtid="{D5CDD505-2E9C-101B-9397-08002B2CF9AE}" pid="12" name="MSIP_Label_b902d893-e969-45ad-97c1-6b351819e922_SiteId">
    <vt:lpwstr>7ef011f8-898a-4d01-8232-9087b2c2abaf</vt:lpwstr>
  </property>
  <property fmtid="{D5CDD505-2E9C-101B-9397-08002B2CF9AE}" pid="13" name="MSIP_Label_b902d893-e969-45ad-97c1-6b351819e922_ActionId">
    <vt:lpwstr>f235ac42-2626-4ab9-9022-d0614da7fd11</vt:lpwstr>
  </property>
  <property fmtid="{D5CDD505-2E9C-101B-9397-08002B2CF9AE}" pid="14" name="MSIP_Label_b902d893-e969-45ad-97c1-6b351819e922_ContentBits">
    <vt:lpwstr>1</vt:lpwstr>
  </property>
</Properties>
</file>